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B77A9C" w14:textId="1093C687" w:rsidR="00311B15" w:rsidRPr="006F1B1F" w:rsidRDefault="00311B15" w:rsidP="00311B15">
      <w:pPr>
        <w:jc w:val="center"/>
        <w:rPr>
          <w:rFonts w:ascii="Georgia" w:hAnsi="Georgia"/>
          <w:b/>
          <w:bCs/>
          <w:color w:val="003399"/>
          <w:sz w:val="28"/>
          <w:szCs w:val="28"/>
        </w:rPr>
      </w:pPr>
      <w:r w:rsidRPr="006F1B1F">
        <w:rPr>
          <w:rFonts w:ascii="Georgia" w:hAnsi="Georgia"/>
          <w:b/>
          <w:bCs/>
          <w:color w:val="003399"/>
          <w:sz w:val="28"/>
          <w:szCs w:val="28"/>
        </w:rPr>
        <w:t>At Home Confirmation Class</w:t>
      </w:r>
      <w:r w:rsidR="006A0ED4" w:rsidRPr="006F1B1F">
        <w:rPr>
          <w:rFonts w:ascii="Georgia" w:hAnsi="Georgia"/>
          <w:b/>
          <w:bCs/>
          <w:color w:val="003399"/>
          <w:sz w:val="28"/>
          <w:szCs w:val="28"/>
        </w:rPr>
        <w:t xml:space="preserve"> #4 – March 22</w:t>
      </w:r>
      <w:r w:rsidRPr="006F1B1F">
        <w:rPr>
          <w:rFonts w:ascii="Georgia" w:hAnsi="Georgia"/>
          <w:b/>
          <w:bCs/>
          <w:color w:val="003399"/>
          <w:sz w:val="28"/>
          <w:szCs w:val="28"/>
        </w:rPr>
        <w:t>, 2020</w:t>
      </w:r>
    </w:p>
    <w:p w14:paraId="049294F1" w14:textId="72551756" w:rsidR="00311B15" w:rsidRPr="006F1B1F" w:rsidRDefault="00311B15" w:rsidP="00311B15">
      <w:pPr>
        <w:rPr>
          <w:rFonts w:ascii="Georgia" w:hAnsi="Georgia"/>
          <w:bCs/>
          <w:sz w:val="28"/>
          <w:szCs w:val="28"/>
        </w:rPr>
      </w:pPr>
      <w:r w:rsidRPr="006F1B1F">
        <w:rPr>
          <w:rFonts w:ascii="Georgia" w:hAnsi="Georgia"/>
          <w:b/>
          <w:bCs/>
          <w:color w:val="003399"/>
          <w:sz w:val="28"/>
          <w:szCs w:val="28"/>
          <w:u w:val="single"/>
        </w:rPr>
        <w:t>Instructions for Parents</w:t>
      </w:r>
      <w:r w:rsidRPr="006F1B1F">
        <w:rPr>
          <w:rFonts w:ascii="Georgia" w:hAnsi="Georgia"/>
          <w:b/>
          <w:bCs/>
          <w:color w:val="003399"/>
          <w:sz w:val="28"/>
          <w:szCs w:val="28"/>
        </w:rPr>
        <w:t xml:space="preserve">: </w:t>
      </w:r>
      <w:r w:rsidRPr="006F1B1F">
        <w:rPr>
          <w:rFonts w:ascii="Georgia" w:hAnsi="Georgia"/>
          <w:bCs/>
          <w:sz w:val="28"/>
          <w:szCs w:val="28"/>
        </w:rPr>
        <w:t>Please guide your 5</w:t>
      </w:r>
      <w:r w:rsidRPr="006F1B1F">
        <w:rPr>
          <w:rFonts w:ascii="Georgia" w:hAnsi="Georgia"/>
          <w:bCs/>
          <w:sz w:val="28"/>
          <w:szCs w:val="28"/>
          <w:vertAlign w:val="superscript"/>
        </w:rPr>
        <w:t>th</w:t>
      </w:r>
      <w:r w:rsidRPr="006F1B1F">
        <w:rPr>
          <w:rFonts w:ascii="Georgia" w:hAnsi="Georgia"/>
          <w:bCs/>
          <w:sz w:val="28"/>
          <w:szCs w:val="28"/>
        </w:rPr>
        <w:t xml:space="preserve"> grade</w:t>
      </w:r>
      <w:r w:rsidR="00B0075C" w:rsidRPr="006F1B1F">
        <w:rPr>
          <w:rFonts w:ascii="Georgia" w:hAnsi="Georgia"/>
          <w:bCs/>
          <w:sz w:val="28"/>
          <w:szCs w:val="28"/>
        </w:rPr>
        <w:t>r</w:t>
      </w:r>
      <w:r w:rsidRPr="006F1B1F">
        <w:rPr>
          <w:rFonts w:ascii="Georgia" w:hAnsi="Georgia"/>
          <w:bCs/>
          <w:sz w:val="28"/>
          <w:szCs w:val="28"/>
        </w:rPr>
        <w:t xml:space="preserve"> through this </w:t>
      </w:r>
      <w:r w:rsidR="00024AD0" w:rsidRPr="006F1B1F">
        <w:rPr>
          <w:rFonts w:ascii="Georgia" w:hAnsi="Georgia"/>
          <w:bCs/>
          <w:sz w:val="28"/>
          <w:szCs w:val="28"/>
        </w:rPr>
        <w:t xml:space="preserve">7 page </w:t>
      </w:r>
      <w:r w:rsidRPr="006F1B1F">
        <w:rPr>
          <w:rFonts w:ascii="Georgia" w:hAnsi="Georgia"/>
          <w:bCs/>
          <w:sz w:val="28"/>
          <w:szCs w:val="28"/>
        </w:rPr>
        <w:t xml:space="preserve">at home confirmation class experience.  </w:t>
      </w:r>
      <w:r w:rsidR="00024AD0" w:rsidRPr="006F1B1F">
        <w:rPr>
          <w:rFonts w:ascii="Georgia" w:hAnsi="Georgia"/>
          <w:bCs/>
          <w:sz w:val="28"/>
          <w:szCs w:val="28"/>
        </w:rPr>
        <w:t>You should plan on at least</w:t>
      </w:r>
      <w:r w:rsidR="007022B5">
        <w:rPr>
          <w:rFonts w:ascii="Georgia" w:hAnsi="Georgia"/>
          <w:bCs/>
          <w:sz w:val="28"/>
          <w:szCs w:val="28"/>
        </w:rPr>
        <w:t xml:space="preserve"> 90 minutes to complete Class #4</w:t>
      </w:r>
      <w:r w:rsidR="00024AD0" w:rsidRPr="006F1B1F">
        <w:rPr>
          <w:rFonts w:ascii="Georgia" w:hAnsi="Georgia"/>
          <w:bCs/>
          <w:sz w:val="28"/>
          <w:szCs w:val="28"/>
        </w:rPr>
        <w:t xml:space="preserve">.  It does not need to be completed in one sitting!  </w:t>
      </w:r>
      <w:r w:rsidR="00603811" w:rsidRPr="006F1B1F">
        <w:rPr>
          <w:rFonts w:ascii="Georgia" w:hAnsi="Georgia"/>
          <w:bCs/>
          <w:sz w:val="28"/>
          <w:szCs w:val="28"/>
        </w:rPr>
        <w:t>Please prepare your child that this class will dea</w:t>
      </w:r>
      <w:r w:rsidR="00100CE7" w:rsidRPr="006F1B1F">
        <w:rPr>
          <w:rFonts w:ascii="Georgia" w:hAnsi="Georgia"/>
          <w:bCs/>
          <w:sz w:val="28"/>
          <w:szCs w:val="28"/>
        </w:rPr>
        <w:t xml:space="preserve">l with some “tougher” topics.  </w:t>
      </w:r>
      <w:r w:rsidR="00603811" w:rsidRPr="006F1B1F">
        <w:rPr>
          <w:rFonts w:ascii="Georgia" w:hAnsi="Georgia"/>
          <w:bCs/>
          <w:sz w:val="28"/>
          <w:szCs w:val="28"/>
          <w:u w:val="single"/>
        </w:rPr>
        <w:t>We recommend you read this class over first before you begin with your child</w:t>
      </w:r>
      <w:r w:rsidR="00100CE7" w:rsidRPr="006F1B1F">
        <w:rPr>
          <w:rFonts w:ascii="Georgia" w:hAnsi="Georgia"/>
          <w:bCs/>
          <w:sz w:val="28"/>
          <w:szCs w:val="28"/>
          <w:u w:val="single"/>
        </w:rPr>
        <w:t>, and if possible, watch the videos on your own before you watch them with your child.  In total, the videos are about 11 minutes</w:t>
      </w:r>
      <w:r w:rsidR="00603811" w:rsidRPr="006F1B1F">
        <w:rPr>
          <w:rFonts w:ascii="Georgia" w:hAnsi="Georgia"/>
          <w:bCs/>
          <w:sz w:val="28"/>
          <w:szCs w:val="28"/>
          <w:u w:val="single"/>
        </w:rPr>
        <w:t>.</w:t>
      </w:r>
      <w:r w:rsidR="00603811" w:rsidRPr="006F1B1F">
        <w:rPr>
          <w:rFonts w:ascii="Georgia" w:hAnsi="Georgia"/>
          <w:bCs/>
          <w:sz w:val="28"/>
          <w:szCs w:val="28"/>
        </w:rPr>
        <w:t xml:space="preserve">  </w:t>
      </w:r>
      <w:r w:rsidRPr="006F1B1F">
        <w:rPr>
          <w:rFonts w:ascii="Georgia" w:hAnsi="Georgia"/>
          <w:bCs/>
          <w:sz w:val="28"/>
          <w:szCs w:val="28"/>
        </w:rPr>
        <w:t>When you and your 5</w:t>
      </w:r>
      <w:r w:rsidRPr="006F1B1F">
        <w:rPr>
          <w:rFonts w:ascii="Georgia" w:hAnsi="Georgia"/>
          <w:bCs/>
          <w:sz w:val="28"/>
          <w:szCs w:val="28"/>
          <w:vertAlign w:val="superscript"/>
        </w:rPr>
        <w:t>th</w:t>
      </w:r>
      <w:r w:rsidRPr="006F1B1F">
        <w:rPr>
          <w:rFonts w:ascii="Georgia" w:hAnsi="Georgia"/>
          <w:bCs/>
          <w:sz w:val="28"/>
          <w:szCs w:val="28"/>
        </w:rPr>
        <w:t xml:space="preserve"> grader have completed </w:t>
      </w:r>
      <w:r w:rsidR="00024AD0" w:rsidRPr="006F1B1F">
        <w:rPr>
          <w:rFonts w:ascii="Georgia" w:hAnsi="Georgia"/>
          <w:bCs/>
          <w:sz w:val="28"/>
          <w:szCs w:val="28"/>
        </w:rPr>
        <w:t>the entire class together</w:t>
      </w:r>
      <w:r w:rsidRPr="006F1B1F">
        <w:rPr>
          <w:rFonts w:ascii="Georgia" w:hAnsi="Georgia"/>
          <w:bCs/>
          <w:sz w:val="28"/>
          <w:szCs w:val="28"/>
        </w:rPr>
        <w:t>, please email</w:t>
      </w:r>
      <w:r w:rsidRPr="006F1B1F">
        <w:rPr>
          <w:rFonts w:ascii="Georgia" w:hAnsi="Georgia"/>
          <w:b/>
          <w:bCs/>
          <w:sz w:val="28"/>
          <w:szCs w:val="28"/>
        </w:rPr>
        <w:t xml:space="preserve"> </w:t>
      </w:r>
      <w:hyperlink r:id="rId7" w:history="1">
        <w:r w:rsidRPr="006F1B1F">
          <w:rPr>
            <w:rStyle w:val="Hyperlink"/>
            <w:rFonts w:ascii="Georgia" w:hAnsi="Georgia"/>
            <w:b/>
            <w:bCs/>
            <w:sz w:val="28"/>
            <w:szCs w:val="28"/>
          </w:rPr>
          <w:t>michaely@damascus.com</w:t>
        </w:r>
      </w:hyperlink>
      <w:r w:rsidRPr="006F1B1F">
        <w:rPr>
          <w:rFonts w:ascii="Georgia" w:hAnsi="Georgia"/>
          <w:b/>
          <w:bCs/>
          <w:color w:val="003399"/>
          <w:sz w:val="28"/>
          <w:szCs w:val="28"/>
        </w:rPr>
        <w:t xml:space="preserve"> </w:t>
      </w:r>
      <w:r w:rsidRPr="006F1B1F">
        <w:rPr>
          <w:rFonts w:ascii="Georgia" w:hAnsi="Georgia"/>
          <w:bCs/>
          <w:sz w:val="28"/>
          <w:szCs w:val="28"/>
        </w:rPr>
        <w:t xml:space="preserve">using the following subject line </w:t>
      </w:r>
      <w:r w:rsidRPr="006F1B1F">
        <w:rPr>
          <w:rFonts w:ascii="Georgia" w:hAnsi="Georgia"/>
          <w:bCs/>
          <w:i/>
          <w:sz w:val="28"/>
          <w:szCs w:val="28"/>
        </w:rPr>
        <w:t>“</w:t>
      </w:r>
      <w:r w:rsidRPr="006F1B1F">
        <w:rPr>
          <w:rFonts w:ascii="Georgia" w:eastAsia="Times New Roman" w:hAnsi="Georgia"/>
          <w:i/>
          <w:sz w:val="28"/>
          <w:szCs w:val="28"/>
        </w:rPr>
        <w:t>First and Last Name of Stu</w:t>
      </w:r>
      <w:r w:rsidR="006A0ED4" w:rsidRPr="006F1B1F">
        <w:rPr>
          <w:rFonts w:ascii="Georgia" w:eastAsia="Times New Roman" w:hAnsi="Georgia"/>
          <w:i/>
          <w:sz w:val="28"/>
          <w:szCs w:val="28"/>
        </w:rPr>
        <w:t>dent- Completed At Home Class #4</w:t>
      </w:r>
      <w:r w:rsidRPr="006F1B1F">
        <w:rPr>
          <w:rFonts w:ascii="Georgia" w:eastAsia="Times New Roman" w:hAnsi="Georgia"/>
          <w:i/>
          <w:sz w:val="28"/>
          <w:szCs w:val="28"/>
        </w:rPr>
        <w:t>.”</w:t>
      </w:r>
      <w:r w:rsidR="00B0075C" w:rsidRPr="006F1B1F">
        <w:rPr>
          <w:rFonts w:ascii="Georgia" w:eastAsia="Times New Roman" w:hAnsi="Georgia"/>
          <w:sz w:val="28"/>
          <w:szCs w:val="28"/>
        </w:rPr>
        <w:t xml:space="preserve">  </w:t>
      </w:r>
    </w:p>
    <w:p w14:paraId="59163399" w14:textId="6BBEA159" w:rsidR="008B2989" w:rsidRPr="006F1B1F" w:rsidRDefault="00CD3480" w:rsidP="00311B15">
      <w:pPr>
        <w:rPr>
          <w:rFonts w:ascii="Georgia" w:eastAsia="Times New Roman" w:hAnsi="Georgia"/>
          <w:sz w:val="28"/>
          <w:szCs w:val="28"/>
        </w:rPr>
      </w:pPr>
      <w:r w:rsidRPr="006F1B1F">
        <w:rPr>
          <w:rFonts w:ascii="Georgia" w:eastAsia="Times New Roman" w:hAnsi="Georgia"/>
          <w:sz w:val="28"/>
          <w:szCs w:val="28"/>
        </w:rPr>
        <w:t>This class covers four</w:t>
      </w:r>
      <w:r w:rsidR="00B0075C" w:rsidRPr="006F1B1F">
        <w:rPr>
          <w:rFonts w:ascii="Georgia" w:eastAsia="Times New Roman" w:hAnsi="Georgia"/>
          <w:sz w:val="28"/>
          <w:szCs w:val="28"/>
        </w:rPr>
        <w:t xml:space="preserve"> topics related to the </w:t>
      </w:r>
      <w:r w:rsidRPr="006F1B1F">
        <w:rPr>
          <w:rFonts w:ascii="Georgia" w:eastAsia="Times New Roman" w:hAnsi="Georgia"/>
          <w:sz w:val="28"/>
          <w:szCs w:val="28"/>
        </w:rPr>
        <w:t>6</w:t>
      </w:r>
      <w:r w:rsidRPr="006F1B1F">
        <w:rPr>
          <w:rFonts w:ascii="Georgia" w:eastAsia="Times New Roman" w:hAnsi="Georgia"/>
          <w:sz w:val="28"/>
          <w:szCs w:val="28"/>
          <w:vertAlign w:val="superscript"/>
        </w:rPr>
        <w:t>th</w:t>
      </w:r>
      <w:r w:rsidRPr="006F1B1F">
        <w:rPr>
          <w:rFonts w:ascii="Georgia" w:eastAsia="Times New Roman" w:hAnsi="Georgia"/>
          <w:sz w:val="28"/>
          <w:szCs w:val="28"/>
        </w:rPr>
        <w:t xml:space="preserve"> and </w:t>
      </w:r>
      <w:r w:rsidR="006A0ED4" w:rsidRPr="006F1B1F">
        <w:rPr>
          <w:rFonts w:ascii="Georgia" w:eastAsia="Times New Roman" w:hAnsi="Georgia"/>
          <w:sz w:val="28"/>
          <w:szCs w:val="28"/>
        </w:rPr>
        <w:t>7th</w:t>
      </w:r>
      <w:r w:rsidR="00B0075C" w:rsidRPr="006F1B1F">
        <w:rPr>
          <w:rFonts w:ascii="Georgia" w:eastAsia="Times New Roman" w:hAnsi="Georgia"/>
          <w:sz w:val="28"/>
          <w:szCs w:val="28"/>
        </w:rPr>
        <w:t xml:space="preserve"> core beliefs of DRCC:  </w:t>
      </w:r>
      <w:r w:rsidRPr="006F1B1F">
        <w:rPr>
          <w:rFonts w:ascii="Georgia" w:eastAsia="Times New Roman" w:hAnsi="Georgia"/>
          <w:sz w:val="28"/>
          <w:szCs w:val="28"/>
        </w:rPr>
        <w:t xml:space="preserve">the church, </w:t>
      </w:r>
      <w:r w:rsidR="006A0ED4" w:rsidRPr="006F1B1F">
        <w:rPr>
          <w:rFonts w:ascii="Georgia" w:eastAsia="Times New Roman" w:hAnsi="Georgia"/>
          <w:sz w:val="28"/>
          <w:szCs w:val="28"/>
        </w:rPr>
        <w:t xml:space="preserve">the kingdom of God, </w:t>
      </w:r>
      <w:r w:rsidR="006F1B1F" w:rsidRPr="006F1B1F">
        <w:rPr>
          <w:rFonts w:ascii="Georgia" w:eastAsia="Times New Roman" w:hAnsi="Georgia"/>
          <w:sz w:val="28"/>
          <w:szCs w:val="28"/>
        </w:rPr>
        <w:t xml:space="preserve">heaven, </w:t>
      </w:r>
      <w:r w:rsidR="006A0ED4" w:rsidRPr="006F1B1F">
        <w:rPr>
          <w:rFonts w:ascii="Georgia" w:eastAsia="Times New Roman" w:hAnsi="Georgia"/>
          <w:sz w:val="28"/>
          <w:szCs w:val="28"/>
        </w:rPr>
        <w:t>and hell</w:t>
      </w:r>
      <w:r w:rsidR="00B0075C" w:rsidRPr="006F1B1F">
        <w:rPr>
          <w:rFonts w:ascii="Georgia" w:eastAsia="Times New Roman" w:hAnsi="Georgia"/>
          <w:sz w:val="28"/>
          <w:szCs w:val="28"/>
        </w:rPr>
        <w:t xml:space="preserve">.  </w:t>
      </w:r>
      <w:r w:rsidRPr="006F1B1F">
        <w:rPr>
          <w:rFonts w:ascii="Georgia" w:eastAsia="Times New Roman" w:hAnsi="Georgia"/>
          <w:sz w:val="28"/>
          <w:szCs w:val="28"/>
        </w:rPr>
        <w:t>The kingdom of God, heaven and hell are related to the 7</w:t>
      </w:r>
      <w:r w:rsidRPr="006F1B1F">
        <w:rPr>
          <w:rFonts w:ascii="Georgia" w:eastAsia="Times New Roman" w:hAnsi="Georgia"/>
          <w:sz w:val="28"/>
          <w:szCs w:val="28"/>
          <w:vertAlign w:val="superscript"/>
        </w:rPr>
        <w:t>th</w:t>
      </w:r>
      <w:r w:rsidRPr="006F1B1F">
        <w:rPr>
          <w:rFonts w:ascii="Georgia" w:eastAsia="Times New Roman" w:hAnsi="Georgia"/>
          <w:sz w:val="28"/>
          <w:szCs w:val="28"/>
        </w:rPr>
        <w:t xml:space="preserve"> belief of DRCC.  </w:t>
      </w:r>
      <w:r w:rsidR="008B2989" w:rsidRPr="006F1B1F">
        <w:rPr>
          <w:rFonts w:ascii="Georgia" w:eastAsia="Times New Roman" w:hAnsi="Georgia"/>
          <w:sz w:val="28"/>
          <w:szCs w:val="28"/>
        </w:rPr>
        <w:t>Prior to exploring these</w:t>
      </w:r>
      <w:r w:rsidR="00B0075C" w:rsidRPr="006F1B1F">
        <w:rPr>
          <w:rFonts w:ascii="Georgia" w:eastAsia="Times New Roman" w:hAnsi="Georgia"/>
          <w:sz w:val="28"/>
          <w:szCs w:val="28"/>
        </w:rPr>
        <w:t xml:space="preserve"> topics, there is a Quiz for your student to take on some of the key things that </w:t>
      </w:r>
      <w:r w:rsidR="006A0ED4" w:rsidRPr="006F1B1F">
        <w:rPr>
          <w:rFonts w:ascii="Georgia" w:eastAsia="Times New Roman" w:hAnsi="Georgia"/>
          <w:sz w:val="28"/>
          <w:szCs w:val="28"/>
        </w:rPr>
        <w:t>they learned during the 3</w:t>
      </w:r>
      <w:r w:rsidR="006A0ED4" w:rsidRPr="006F1B1F">
        <w:rPr>
          <w:rFonts w:ascii="Georgia" w:eastAsia="Times New Roman" w:hAnsi="Georgia"/>
          <w:sz w:val="28"/>
          <w:szCs w:val="28"/>
          <w:vertAlign w:val="superscript"/>
        </w:rPr>
        <w:t>rd</w:t>
      </w:r>
      <w:r w:rsidR="006A0ED4" w:rsidRPr="006F1B1F">
        <w:rPr>
          <w:rFonts w:ascii="Georgia" w:eastAsia="Times New Roman" w:hAnsi="Georgia"/>
          <w:sz w:val="28"/>
          <w:szCs w:val="28"/>
        </w:rPr>
        <w:t xml:space="preserve"> </w:t>
      </w:r>
      <w:r w:rsidR="008B2989" w:rsidRPr="006F1B1F">
        <w:rPr>
          <w:rFonts w:ascii="Georgia" w:eastAsia="Times New Roman" w:hAnsi="Georgia"/>
          <w:sz w:val="28"/>
          <w:szCs w:val="28"/>
        </w:rPr>
        <w:t>confirmation class</w:t>
      </w:r>
      <w:r w:rsidR="007A1F79" w:rsidRPr="006F1B1F">
        <w:rPr>
          <w:rFonts w:ascii="Georgia" w:eastAsia="Times New Roman" w:hAnsi="Georgia"/>
          <w:sz w:val="28"/>
          <w:szCs w:val="28"/>
        </w:rPr>
        <w:t xml:space="preserve"> on March </w:t>
      </w:r>
      <w:r w:rsidR="006A0ED4" w:rsidRPr="006F1B1F">
        <w:rPr>
          <w:rFonts w:ascii="Georgia" w:eastAsia="Times New Roman" w:hAnsi="Georgia"/>
          <w:sz w:val="28"/>
          <w:szCs w:val="28"/>
        </w:rPr>
        <w:t>15</w:t>
      </w:r>
      <w:r w:rsidR="006A0ED4" w:rsidRPr="006F1B1F">
        <w:rPr>
          <w:rFonts w:ascii="Georgia" w:eastAsia="Times New Roman" w:hAnsi="Georgia"/>
          <w:sz w:val="28"/>
          <w:szCs w:val="28"/>
          <w:vertAlign w:val="superscript"/>
        </w:rPr>
        <w:t>th</w:t>
      </w:r>
      <w:r w:rsidR="006A0ED4" w:rsidRPr="006F1B1F">
        <w:rPr>
          <w:rFonts w:ascii="Georgia" w:eastAsia="Times New Roman" w:hAnsi="Georgia"/>
          <w:sz w:val="28"/>
          <w:szCs w:val="28"/>
        </w:rPr>
        <w:t xml:space="preserve"> (i.e. the first at home class)</w:t>
      </w:r>
      <w:r w:rsidR="008B2989" w:rsidRPr="006F1B1F">
        <w:rPr>
          <w:rFonts w:ascii="Georgia" w:eastAsia="Times New Roman" w:hAnsi="Georgia"/>
          <w:sz w:val="28"/>
          <w:szCs w:val="28"/>
        </w:rPr>
        <w:t>.  P</w:t>
      </w:r>
      <w:r w:rsidR="00B0075C" w:rsidRPr="006F1B1F">
        <w:rPr>
          <w:rFonts w:ascii="Georgia" w:eastAsia="Times New Roman" w:hAnsi="Georgia"/>
          <w:sz w:val="28"/>
          <w:szCs w:val="28"/>
        </w:rPr>
        <w:t xml:space="preserve">lease have </w:t>
      </w:r>
      <w:r w:rsidR="008B2989" w:rsidRPr="006F1B1F">
        <w:rPr>
          <w:rFonts w:ascii="Georgia" w:eastAsia="Times New Roman" w:hAnsi="Georgia"/>
          <w:sz w:val="28"/>
          <w:szCs w:val="28"/>
        </w:rPr>
        <w:t xml:space="preserve">your student complete the Quiz after you print the quiz OR after you save the Quiz as a separate document, in which case they can complete it </w:t>
      </w:r>
      <w:r w:rsidR="00B0075C" w:rsidRPr="006F1B1F">
        <w:rPr>
          <w:rFonts w:ascii="Georgia" w:eastAsia="Times New Roman" w:hAnsi="Georgia"/>
          <w:sz w:val="28"/>
          <w:szCs w:val="28"/>
        </w:rPr>
        <w:t xml:space="preserve">right from your computer.  </w:t>
      </w:r>
    </w:p>
    <w:p w14:paraId="7FCC9E01" w14:textId="226B54C3" w:rsidR="00B0075C" w:rsidRPr="006F1B1F" w:rsidRDefault="00B0075C" w:rsidP="00311B15">
      <w:pPr>
        <w:rPr>
          <w:rFonts w:ascii="Georgia" w:eastAsia="Times New Roman" w:hAnsi="Georgia"/>
          <w:sz w:val="28"/>
          <w:szCs w:val="28"/>
        </w:rPr>
      </w:pPr>
      <w:r w:rsidRPr="006F1B1F">
        <w:rPr>
          <w:rFonts w:ascii="Georgia" w:eastAsia="Times New Roman" w:hAnsi="Georgia"/>
          <w:sz w:val="28"/>
          <w:szCs w:val="28"/>
        </w:rPr>
        <w:t>The page after the quiz is the A</w:t>
      </w:r>
      <w:r w:rsidR="008B2989" w:rsidRPr="006F1B1F">
        <w:rPr>
          <w:rFonts w:ascii="Georgia" w:eastAsia="Times New Roman" w:hAnsi="Georgia"/>
          <w:sz w:val="28"/>
          <w:szCs w:val="28"/>
        </w:rPr>
        <w:t>nswer Key.  Please have your 5</w:t>
      </w:r>
      <w:r w:rsidR="008B2989" w:rsidRPr="006F1B1F">
        <w:rPr>
          <w:rFonts w:ascii="Georgia" w:eastAsia="Times New Roman" w:hAnsi="Georgia"/>
          <w:sz w:val="28"/>
          <w:szCs w:val="28"/>
          <w:vertAlign w:val="superscript"/>
        </w:rPr>
        <w:t>th</w:t>
      </w:r>
      <w:r w:rsidR="008B2989" w:rsidRPr="006F1B1F">
        <w:rPr>
          <w:rFonts w:ascii="Georgia" w:eastAsia="Times New Roman" w:hAnsi="Georgia"/>
          <w:sz w:val="28"/>
          <w:szCs w:val="28"/>
        </w:rPr>
        <w:t xml:space="preserve"> grader take the quiz without seeing the Answer Key</w:t>
      </w:r>
      <w:r w:rsidR="006C61D3" w:rsidRPr="006F1B1F">
        <w:rPr>
          <w:rFonts w:ascii="Georgia" w:eastAsia="Times New Roman" w:hAnsi="Georgia"/>
          <w:sz w:val="28"/>
          <w:szCs w:val="28"/>
        </w:rPr>
        <w:t xml:space="preserve"> or looking at any handouts or notes from last week</w:t>
      </w:r>
      <w:r w:rsidR="008B2989" w:rsidRPr="006F1B1F">
        <w:rPr>
          <w:rFonts w:ascii="Georgia" w:eastAsia="Times New Roman" w:hAnsi="Georgia"/>
          <w:sz w:val="28"/>
          <w:szCs w:val="28"/>
        </w:rPr>
        <w:t xml:space="preserve">.  After he or she is done, ask them to share their answers with you and compare those against the Answer Key.  Remember, any quiz in the confirmation class is not graded!  The idea is to help the students learn and review key concepts from the week before.  </w:t>
      </w:r>
    </w:p>
    <w:p w14:paraId="6C5C6243" w14:textId="77777777" w:rsidR="00B0075C" w:rsidRPr="006F1B1F" w:rsidRDefault="00B0075C" w:rsidP="00311B15">
      <w:pPr>
        <w:rPr>
          <w:b/>
          <w:bCs/>
          <w:color w:val="003399"/>
          <w:sz w:val="28"/>
          <w:szCs w:val="28"/>
        </w:rPr>
      </w:pPr>
    </w:p>
    <w:p w14:paraId="2E8618B5" w14:textId="77777777" w:rsidR="008B2989" w:rsidRPr="006F1B1F" w:rsidRDefault="008B2989" w:rsidP="00311B15">
      <w:pPr>
        <w:rPr>
          <w:b/>
          <w:bCs/>
          <w:color w:val="003399"/>
          <w:sz w:val="28"/>
          <w:szCs w:val="28"/>
        </w:rPr>
      </w:pPr>
    </w:p>
    <w:p w14:paraId="696E9DE2" w14:textId="77777777" w:rsidR="008B2989" w:rsidRPr="006F1B1F" w:rsidRDefault="008B2989" w:rsidP="00311B15">
      <w:pPr>
        <w:rPr>
          <w:b/>
          <w:bCs/>
          <w:color w:val="003399"/>
          <w:sz w:val="28"/>
          <w:szCs w:val="28"/>
        </w:rPr>
      </w:pPr>
    </w:p>
    <w:p w14:paraId="53ABE7E7" w14:textId="77777777" w:rsidR="008B2989" w:rsidRPr="006F1B1F" w:rsidRDefault="008B2989" w:rsidP="00311B15">
      <w:pPr>
        <w:rPr>
          <w:b/>
          <w:bCs/>
          <w:color w:val="003399"/>
          <w:sz w:val="28"/>
          <w:szCs w:val="28"/>
        </w:rPr>
      </w:pPr>
    </w:p>
    <w:p w14:paraId="04EC6BFA" w14:textId="77777777" w:rsidR="008B2989" w:rsidRPr="006F1B1F" w:rsidRDefault="008B2989" w:rsidP="00311B15">
      <w:pPr>
        <w:rPr>
          <w:b/>
          <w:bCs/>
          <w:color w:val="003399"/>
          <w:sz w:val="28"/>
          <w:szCs w:val="28"/>
        </w:rPr>
      </w:pPr>
    </w:p>
    <w:p w14:paraId="7CF70E3D" w14:textId="77777777" w:rsidR="008B2989" w:rsidRPr="006F1B1F" w:rsidRDefault="008B2989" w:rsidP="00311B15">
      <w:pPr>
        <w:rPr>
          <w:b/>
          <w:bCs/>
          <w:color w:val="003399"/>
          <w:sz w:val="28"/>
          <w:szCs w:val="28"/>
        </w:rPr>
      </w:pPr>
    </w:p>
    <w:p w14:paraId="2CEA31BF" w14:textId="77777777" w:rsidR="008B2989" w:rsidRPr="006F1B1F" w:rsidRDefault="008B2989" w:rsidP="00311B15">
      <w:pPr>
        <w:rPr>
          <w:b/>
          <w:bCs/>
          <w:color w:val="003399"/>
          <w:sz w:val="28"/>
          <w:szCs w:val="28"/>
        </w:rPr>
      </w:pPr>
    </w:p>
    <w:p w14:paraId="2F834255" w14:textId="77777777" w:rsidR="008B2989" w:rsidRPr="006F1B1F" w:rsidRDefault="008B2989" w:rsidP="00311B15">
      <w:pPr>
        <w:rPr>
          <w:b/>
          <w:bCs/>
          <w:color w:val="003399"/>
          <w:sz w:val="28"/>
          <w:szCs w:val="28"/>
        </w:rPr>
      </w:pPr>
    </w:p>
    <w:p w14:paraId="59947777" w14:textId="77777777" w:rsidR="008B2989" w:rsidRPr="006F1B1F" w:rsidRDefault="008B2989" w:rsidP="00311B15">
      <w:pPr>
        <w:rPr>
          <w:b/>
          <w:bCs/>
          <w:color w:val="003399"/>
          <w:sz w:val="28"/>
          <w:szCs w:val="28"/>
        </w:rPr>
      </w:pPr>
    </w:p>
    <w:p w14:paraId="2FB8001A" w14:textId="77777777" w:rsidR="008B2989" w:rsidRPr="006F1B1F" w:rsidRDefault="008B2989" w:rsidP="00311B15">
      <w:pPr>
        <w:rPr>
          <w:b/>
          <w:bCs/>
          <w:color w:val="003399"/>
          <w:sz w:val="28"/>
          <w:szCs w:val="28"/>
        </w:rPr>
      </w:pPr>
    </w:p>
    <w:p w14:paraId="40E8A030" w14:textId="77777777" w:rsidR="008B2989" w:rsidRPr="006F1B1F" w:rsidRDefault="008B2989" w:rsidP="00311B15">
      <w:pPr>
        <w:rPr>
          <w:b/>
          <w:bCs/>
          <w:color w:val="003399"/>
          <w:sz w:val="28"/>
          <w:szCs w:val="28"/>
        </w:rPr>
      </w:pPr>
    </w:p>
    <w:p w14:paraId="40D7F065" w14:textId="16BD745B" w:rsidR="008B2989" w:rsidRPr="006F1B1F" w:rsidRDefault="004410B5" w:rsidP="008B2989">
      <w:pPr>
        <w:rPr>
          <w:rFonts w:cstheme="minorHAnsi"/>
          <w:b/>
          <w:u w:val="single"/>
        </w:rPr>
      </w:pPr>
      <w:r w:rsidRPr="006F1B1F">
        <w:rPr>
          <w:rFonts w:cstheme="minorHAnsi"/>
          <w:b/>
          <w:u w:val="single"/>
        </w:rPr>
        <w:lastRenderedPageBreak/>
        <w:t>Quiz on Key Ideas from March 15</w:t>
      </w:r>
      <w:r w:rsidR="008B2989" w:rsidRPr="006F1B1F">
        <w:rPr>
          <w:rFonts w:cstheme="minorHAnsi"/>
          <w:b/>
          <w:u w:val="single"/>
          <w:vertAlign w:val="superscript"/>
        </w:rPr>
        <w:t>th</w:t>
      </w:r>
      <w:r w:rsidR="008B2989" w:rsidRPr="006F1B1F">
        <w:rPr>
          <w:rFonts w:cstheme="minorHAnsi"/>
          <w:b/>
          <w:u w:val="single"/>
        </w:rPr>
        <w:t xml:space="preserve"> Confirmation Class</w:t>
      </w:r>
    </w:p>
    <w:p w14:paraId="1866F502" w14:textId="77777777" w:rsidR="008A43CC" w:rsidRPr="006F1B1F" w:rsidRDefault="008A43CC" w:rsidP="008A43CC">
      <w:pPr>
        <w:pStyle w:val="ListParagraph"/>
        <w:rPr>
          <w:rFonts w:cstheme="minorHAnsi"/>
        </w:rPr>
      </w:pPr>
    </w:p>
    <w:p w14:paraId="01CB2AF2" w14:textId="41186105" w:rsidR="008B2989" w:rsidRPr="006F1B1F" w:rsidRDefault="00C57359" w:rsidP="008B2989">
      <w:pPr>
        <w:pStyle w:val="ListParagraph"/>
        <w:numPr>
          <w:ilvl w:val="0"/>
          <w:numId w:val="9"/>
        </w:numPr>
        <w:rPr>
          <w:rFonts w:cstheme="minorHAnsi"/>
        </w:rPr>
      </w:pPr>
      <w:r w:rsidRPr="006F1B1F">
        <w:rPr>
          <w:rFonts w:cstheme="minorHAnsi"/>
        </w:rPr>
        <w:t>Write out John 3:16 (without looking it up)</w:t>
      </w:r>
    </w:p>
    <w:p w14:paraId="0CB2BC0D" w14:textId="77777777" w:rsidR="008B2989" w:rsidRPr="006F1B1F" w:rsidRDefault="008B2989" w:rsidP="008B2989">
      <w:pPr>
        <w:pStyle w:val="ListParagraph"/>
        <w:rPr>
          <w:rFonts w:cstheme="minorHAnsi"/>
        </w:rPr>
      </w:pPr>
    </w:p>
    <w:p w14:paraId="48DCF7E2" w14:textId="0C6D6AA7" w:rsidR="004410B5" w:rsidRPr="006F1B1F" w:rsidRDefault="008B2989" w:rsidP="004410B5">
      <w:pPr>
        <w:pStyle w:val="ListParagraph"/>
        <w:numPr>
          <w:ilvl w:val="0"/>
          <w:numId w:val="9"/>
        </w:numPr>
        <w:rPr>
          <w:rFonts w:cstheme="minorHAnsi"/>
        </w:rPr>
      </w:pPr>
      <w:r w:rsidRPr="006F1B1F">
        <w:rPr>
          <w:rFonts w:cstheme="minorHAnsi"/>
        </w:rPr>
        <w:t xml:space="preserve">Why </w:t>
      </w:r>
      <w:r w:rsidR="004410B5" w:rsidRPr="006F1B1F">
        <w:rPr>
          <w:rFonts w:cstheme="minorHAnsi"/>
        </w:rPr>
        <w:t>does sin separate us from God?</w:t>
      </w:r>
    </w:p>
    <w:p w14:paraId="5A6207F6" w14:textId="77777777" w:rsidR="00C57359" w:rsidRPr="006F1B1F" w:rsidRDefault="00C57359" w:rsidP="00C57359">
      <w:pPr>
        <w:pStyle w:val="ListParagraph"/>
        <w:rPr>
          <w:rFonts w:cstheme="minorHAnsi"/>
        </w:rPr>
      </w:pPr>
    </w:p>
    <w:p w14:paraId="6019D735" w14:textId="25BF2FD8" w:rsidR="00C57359" w:rsidRPr="006F1B1F" w:rsidRDefault="00C57359" w:rsidP="004410B5">
      <w:pPr>
        <w:pStyle w:val="ListParagraph"/>
        <w:numPr>
          <w:ilvl w:val="0"/>
          <w:numId w:val="9"/>
        </w:numPr>
        <w:rPr>
          <w:rFonts w:cstheme="minorHAnsi"/>
        </w:rPr>
      </w:pPr>
      <w:r w:rsidRPr="006F1B1F">
        <w:rPr>
          <w:rFonts w:cstheme="minorHAnsi"/>
        </w:rPr>
        <w:t xml:space="preserve">What is the biblical definition of “children of God?”  </w:t>
      </w:r>
    </w:p>
    <w:p w14:paraId="05B14ECB" w14:textId="77777777" w:rsidR="00C57359" w:rsidRPr="006F1B1F" w:rsidRDefault="00C57359" w:rsidP="00C57359">
      <w:pPr>
        <w:pStyle w:val="ListParagraph"/>
        <w:rPr>
          <w:rFonts w:cstheme="minorHAnsi"/>
        </w:rPr>
      </w:pPr>
    </w:p>
    <w:p w14:paraId="329B2A44" w14:textId="3D452412" w:rsidR="00C57359" w:rsidRPr="006F1B1F" w:rsidRDefault="00C57359" w:rsidP="004410B5">
      <w:pPr>
        <w:pStyle w:val="ListParagraph"/>
        <w:numPr>
          <w:ilvl w:val="0"/>
          <w:numId w:val="9"/>
        </w:numPr>
        <w:rPr>
          <w:rFonts w:cstheme="minorHAnsi"/>
        </w:rPr>
      </w:pPr>
      <w:r w:rsidRPr="006F1B1F">
        <w:rPr>
          <w:rFonts w:cstheme="minorHAnsi"/>
        </w:rPr>
        <w:t>Can you earn your salvation by living a good life?  Why or why not?</w:t>
      </w:r>
    </w:p>
    <w:p w14:paraId="426C0F24" w14:textId="77777777" w:rsidR="00C57359" w:rsidRPr="006F1B1F" w:rsidRDefault="00C57359" w:rsidP="00C57359">
      <w:pPr>
        <w:pStyle w:val="ListParagraph"/>
        <w:rPr>
          <w:rFonts w:cstheme="minorHAnsi"/>
        </w:rPr>
      </w:pPr>
    </w:p>
    <w:p w14:paraId="2085A733" w14:textId="6BA3EB4D" w:rsidR="00C57359" w:rsidRPr="006F1B1F" w:rsidRDefault="00C57359" w:rsidP="004410B5">
      <w:pPr>
        <w:pStyle w:val="ListParagraph"/>
        <w:numPr>
          <w:ilvl w:val="0"/>
          <w:numId w:val="9"/>
        </w:numPr>
        <w:rPr>
          <w:rFonts w:cstheme="minorHAnsi"/>
        </w:rPr>
      </w:pPr>
      <w:r w:rsidRPr="006F1B1F">
        <w:rPr>
          <w:rFonts w:cstheme="minorHAnsi"/>
        </w:rPr>
        <w:t>What verse in the bible helps us answer the last question?</w:t>
      </w:r>
    </w:p>
    <w:p w14:paraId="6FE0CC3D" w14:textId="77777777" w:rsidR="00C57359" w:rsidRPr="006F1B1F" w:rsidRDefault="00C57359" w:rsidP="00C57359">
      <w:pPr>
        <w:pStyle w:val="ListParagraph"/>
        <w:rPr>
          <w:rFonts w:cstheme="minorHAnsi"/>
        </w:rPr>
      </w:pPr>
    </w:p>
    <w:p w14:paraId="0A86C92F" w14:textId="50B54AE8" w:rsidR="00C57359" w:rsidRPr="006F1B1F" w:rsidRDefault="00C57359" w:rsidP="00C57359">
      <w:pPr>
        <w:pStyle w:val="ListParagraph"/>
        <w:numPr>
          <w:ilvl w:val="1"/>
          <w:numId w:val="9"/>
        </w:numPr>
        <w:rPr>
          <w:rFonts w:cstheme="minorHAnsi"/>
        </w:rPr>
      </w:pPr>
      <w:r w:rsidRPr="006F1B1F">
        <w:rPr>
          <w:rFonts w:cstheme="minorHAnsi"/>
        </w:rPr>
        <w:t>Ephesians 2:8-9</w:t>
      </w:r>
    </w:p>
    <w:p w14:paraId="0E864943" w14:textId="386E8664" w:rsidR="00C57359" w:rsidRPr="006F1B1F" w:rsidRDefault="00C57359" w:rsidP="00C57359">
      <w:pPr>
        <w:pStyle w:val="ListParagraph"/>
        <w:numPr>
          <w:ilvl w:val="1"/>
          <w:numId w:val="9"/>
        </w:numPr>
        <w:rPr>
          <w:rFonts w:cstheme="minorHAnsi"/>
        </w:rPr>
      </w:pPr>
      <w:r w:rsidRPr="006F1B1F">
        <w:rPr>
          <w:rFonts w:cstheme="minorHAnsi"/>
        </w:rPr>
        <w:t>Matthew 1:1</w:t>
      </w:r>
    </w:p>
    <w:p w14:paraId="18ACCE2E" w14:textId="259C1A99" w:rsidR="00C57359" w:rsidRPr="006F1B1F" w:rsidRDefault="00C57359" w:rsidP="00C57359">
      <w:pPr>
        <w:pStyle w:val="ListParagraph"/>
        <w:numPr>
          <w:ilvl w:val="1"/>
          <w:numId w:val="9"/>
        </w:numPr>
        <w:rPr>
          <w:rFonts w:cstheme="minorHAnsi"/>
        </w:rPr>
      </w:pPr>
      <w:r w:rsidRPr="006F1B1F">
        <w:rPr>
          <w:rFonts w:cstheme="minorHAnsi"/>
        </w:rPr>
        <w:t>Romans 10:2</w:t>
      </w:r>
    </w:p>
    <w:p w14:paraId="5BC16713" w14:textId="000EE444" w:rsidR="00C57359" w:rsidRPr="006F1B1F" w:rsidRDefault="00C57359" w:rsidP="00C57359">
      <w:pPr>
        <w:pStyle w:val="ListParagraph"/>
        <w:numPr>
          <w:ilvl w:val="1"/>
          <w:numId w:val="9"/>
        </w:numPr>
        <w:rPr>
          <w:rFonts w:cstheme="minorHAnsi"/>
        </w:rPr>
      </w:pPr>
      <w:r w:rsidRPr="006F1B1F">
        <w:rPr>
          <w:rFonts w:cstheme="minorHAnsi"/>
        </w:rPr>
        <w:t>Revelation 21:1</w:t>
      </w:r>
    </w:p>
    <w:p w14:paraId="5657B1BC" w14:textId="77777777" w:rsidR="006C61D3" w:rsidRPr="006F1B1F" w:rsidRDefault="006C61D3" w:rsidP="006C61D3">
      <w:pPr>
        <w:pStyle w:val="ListParagraph"/>
        <w:ind w:left="1440"/>
        <w:rPr>
          <w:rFonts w:cstheme="minorHAnsi"/>
        </w:rPr>
      </w:pPr>
    </w:p>
    <w:p w14:paraId="5CBF9E10" w14:textId="60067CB8" w:rsidR="008A43CC" w:rsidRPr="006F1B1F" w:rsidRDefault="008A43CC" w:rsidP="00C57359">
      <w:pPr>
        <w:pStyle w:val="ListParagraph"/>
        <w:numPr>
          <w:ilvl w:val="0"/>
          <w:numId w:val="9"/>
        </w:numPr>
        <w:rPr>
          <w:rFonts w:cstheme="minorHAnsi"/>
        </w:rPr>
      </w:pPr>
      <w:r w:rsidRPr="006F1B1F">
        <w:rPr>
          <w:rFonts w:cstheme="minorHAnsi"/>
        </w:rPr>
        <w:t>What is communion and why is it important?</w:t>
      </w:r>
    </w:p>
    <w:p w14:paraId="61227251" w14:textId="77777777" w:rsidR="008A43CC" w:rsidRPr="006F1B1F" w:rsidRDefault="008A43CC" w:rsidP="008A43CC">
      <w:pPr>
        <w:pStyle w:val="ListParagraph"/>
        <w:rPr>
          <w:rFonts w:cstheme="minorHAnsi"/>
        </w:rPr>
      </w:pPr>
    </w:p>
    <w:p w14:paraId="5D5F9B05" w14:textId="3E1FB2FD" w:rsidR="00C57359" w:rsidRPr="006F1B1F" w:rsidRDefault="00C57359" w:rsidP="00C57359">
      <w:pPr>
        <w:pStyle w:val="ListParagraph"/>
        <w:numPr>
          <w:ilvl w:val="0"/>
          <w:numId w:val="9"/>
        </w:numPr>
        <w:rPr>
          <w:rFonts w:cstheme="minorHAnsi"/>
        </w:rPr>
      </w:pPr>
      <w:r w:rsidRPr="006F1B1F">
        <w:rPr>
          <w:rFonts w:cstheme="minorHAnsi"/>
        </w:rPr>
        <w:t>Where and when was the first communion celebrated?</w:t>
      </w:r>
    </w:p>
    <w:p w14:paraId="53174AEF" w14:textId="75D404B9" w:rsidR="00C57359" w:rsidRPr="006F1B1F" w:rsidRDefault="00C57359" w:rsidP="00C57359">
      <w:pPr>
        <w:pStyle w:val="ListParagraph"/>
        <w:numPr>
          <w:ilvl w:val="1"/>
          <w:numId w:val="9"/>
        </w:numPr>
        <w:rPr>
          <w:rFonts w:cstheme="minorHAnsi"/>
        </w:rPr>
      </w:pPr>
      <w:r w:rsidRPr="006F1B1F">
        <w:rPr>
          <w:rFonts w:cstheme="minorHAnsi"/>
        </w:rPr>
        <w:t>At DRCC led by Pastor Rajendra</w:t>
      </w:r>
      <w:r w:rsidR="008A43CC" w:rsidRPr="006F1B1F">
        <w:rPr>
          <w:rFonts w:cstheme="minorHAnsi"/>
        </w:rPr>
        <w:t xml:space="preserve"> in the year 2001</w:t>
      </w:r>
    </w:p>
    <w:p w14:paraId="7F90C2BE" w14:textId="1E346BA0" w:rsidR="00C57359" w:rsidRPr="006F1B1F" w:rsidRDefault="008A43CC" w:rsidP="00C57359">
      <w:pPr>
        <w:pStyle w:val="ListParagraph"/>
        <w:numPr>
          <w:ilvl w:val="1"/>
          <w:numId w:val="9"/>
        </w:numPr>
        <w:rPr>
          <w:rFonts w:cstheme="minorHAnsi"/>
        </w:rPr>
      </w:pPr>
      <w:r w:rsidRPr="006F1B1F">
        <w:rPr>
          <w:rFonts w:cstheme="minorHAnsi"/>
        </w:rPr>
        <w:t>By the Red Sea right after the Israelites crossed it</w:t>
      </w:r>
    </w:p>
    <w:p w14:paraId="191FB3FC" w14:textId="6F8BDD7E" w:rsidR="00C57359" w:rsidRPr="006F1B1F" w:rsidRDefault="00C57359" w:rsidP="00C57359">
      <w:pPr>
        <w:pStyle w:val="ListParagraph"/>
        <w:numPr>
          <w:ilvl w:val="1"/>
          <w:numId w:val="9"/>
        </w:numPr>
        <w:rPr>
          <w:rFonts w:cstheme="minorHAnsi"/>
        </w:rPr>
      </w:pPr>
      <w:r w:rsidRPr="006F1B1F">
        <w:rPr>
          <w:rFonts w:cstheme="minorHAnsi"/>
        </w:rPr>
        <w:t>In a large upper room at Passover</w:t>
      </w:r>
    </w:p>
    <w:p w14:paraId="4833040B" w14:textId="2AD932D6" w:rsidR="008B2989" w:rsidRPr="006F1B1F" w:rsidRDefault="008A43CC" w:rsidP="006C61D3">
      <w:pPr>
        <w:pStyle w:val="ListParagraph"/>
        <w:numPr>
          <w:ilvl w:val="1"/>
          <w:numId w:val="9"/>
        </w:numPr>
        <w:rPr>
          <w:rFonts w:cstheme="minorHAnsi"/>
        </w:rPr>
      </w:pPr>
      <w:r w:rsidRPr="006F1B1F">
        <w:rPr>
          <w:rFonts w:cstheme="minorHAnsi"/>
        </w:rPr>
        <w:t>In Bethlehem shortly after Jesus’ birth</w:t>
      </w:r>
    </w:p>
    <w:p w14:paraId="682EF1BC" w14:textId="77777777" w:rsidR="008B2989" w:rsidRPr="006F1B1F" w:rsidRDefault="008B2989" w:rsidP="008B2989">
      <w:pPr>
        <w:pStyle w:val="ListParagraph"/>
        <w:ind w:left="1440"/>
        <w:rPr>
          <w:rFonts w:cstheme="minorHAnsi"/>
        </w:rPr>
      </w:pPr>
    </w:p>
    <w:p w14:paraId="6BFCAE08" w14:textId="3FEB88CD" w:rsidR="008B2989" w:rsidRPr="006F1B1F" w:rsidRDefault="008B2989" w:rsidP="008B2989">
      <w:pPr>
        <w:pStyle w:val="ListParagraph"/>
        <w:numPr>
          <w:ilvl w:val="0"/>
          <w:numId w:val="9"/>
        </w:numPr>
        <w:rPr>
          <w:rFonts w:cstheme="minorHAnsi"/>
        </w:rPr>
      </w:pPr>
      <w:r w:rsidRPr="006F1B1F">
        <w:rPr>
          <w:rFonts w:cstheme="minorHAnsi"/>
        </w:rPr>
        <w:t xml:space="preserve">BONUS:  </w:t>
      </w:r>
      <w:r w:rsidR="006C61D3" w:rsidRPr="006F1B1F">
        <w:rPr>
          <w:rFonts w:cstheme="minorHAnsi"/>
        </w:rPr>
        <w:t>What is Passover and how is</w:t>
      </w:r>
      <w:r w:rsidR="00964260">
        <w:rPr>
          <w:rFonts w:cstheme="minorHAnsi"/>
        </w:rPr>
        <w:t xml:space="preserve"> it</w:t>
      </w:r>
      <w:r w:rsidR="006C61D3" w:rsidRPr="006F1B1F">
        <w:rPr>
          <w:rFonts w:cstheme="minorHAnsi"/>
        </w:rPr>
        <w:t xml:space="preserve"> connected to Jesus’ death on the cross?</w:t>
      </w:r>
    </w:p>
    <w:p w14:paraId="6854F8DA" w14:textId="77777777" w:rsidR="006C61D3" w:rsidRPr="00DA1082" w:rsidRDefault="006C61D3" w:rsidP="006C61D3">
      <w:pPr>
        <w:pStyle w:val="ListParagraph"/>
        <w:rPr>
          <w:rFonts w:cstheme="minorHAnsi"/>
        </w:rPr>
      </w:pPr>
    </w:p>
    <w:p w14:paraId="7268FDA7" w14:textId="77777777" w:rsidR="008B2989" w:rsidRDefault="008B2989" w:rsidP="00311B15">
      <w:pPr>
        <w:rPr>
          <w:rFonts w:cstheme="minorHAnsi"/>
          <w:b/>
        </w:rPr>
      </w:pPr>
    </w:p>
    <w:p w14:paraId="4D19A48F" w14:textId="77777777" w:rsidR="006C61D3" w:rsidRDefault="006C61D3" w:rsidP="00311B15">
      <w:pPr>
        <w:rPr>
          <w:rFonts w:cstheme="minorHAnsi"/>
          <w:b/>
        </w:rPr>
      </w:pPr>
    </w:p>
    <w:p w14:paraId="6BCAE9DF" w14:textId="77777777" w:rsidR="006C61D3" w:rsidRDefault="006C61D3" w:rsidP="00311B15">
      <w:pPr>
        <w:rPr>
          <w:rFonts w:cstheme="minorHAnsi"/>
          <w:b/>
        </w:rPr>
      </w:pPr>
    </w:p>
    <w:p w14:paraId="627B0DBD" w14:textId="77777777" w:rsidR="006C61D3" w:rsidRDefault="006C61D3" w:rsidP="00311B15">
      <w:pPr>
        <w:rPr>
          <w:rFonts w:cstheme="minorHAnsi"/>
          <w:b/>
        </w:rPr>
      </w:pPr>
    </w:p>
    <w:p w14:paraId="25CB0412" w14:textId="77777777" w:rsidR="006C61D3" w:rsidRDefault="006C61D3" w:rsidP="00311B15">
      <w:pPr>
        <w:rPr>
          <w:rFonts w:cstheme="minorHAnsi"/>
          <w:b/>
        </w:rPr>
      </w:pPr>
    </w:p>
    <w:p w14:paraId="7867FC67" w14:textId="77777777" w:rsidR="006C61D3" w:rsidRDefault="006C61D3" w:rsidP="00311B15">
      <w:pPr>
        <w:rPr>
          <w:rFonts w:cstheme="minorHAnsi"/>
          <w:b/>
        </w:rPr>
      </w:pPr>
    </w:p>
    <w:p w14:paraId="484B01C4" w14:textId="77777777" w:rsidR="006C61D3" w:rsidRDefault="006C61D3" w:rsidP="00311B15">
      <w:pPr>
        <w:rPr>
          <w:rFonts w:cstheme="minorHAnsi"/>
          <w:b/>
        </w:rPr>
      </w:pPr>
    </w:p>
    <w:p w14:paraId="0B40BCC2" w14:textId="77777777" w:rsidR="006F1B1F" w:rsidRDefault="006F1B1F" w:rsidP="00311B15">
      <w:pPr>
        <w:rPr>
          <w:rFonts w:cstheme="minorHAnsi"/>
          <w:b/>
        </w:rPr>
      </w:pPr>
    </w:p>
    <w:p w14:paraId="4D9627D5" w14:textId="77777777" w:rsidR="006F1B1F" w:rsidRDefault="006F1B1F" w:rsidP="00311B15">
      <w:pPr>
        <w:rPr>
          <w:rFonts w:cstheme="minorHAnsi"/>
          <w:b/>
        </w:rPr>
      </w:pPr>
    </w:p>
    <w:p w14:paraId="1482E98D" w14:textId="77777777" w:rsidR="006F1B1F" w:rsidRDefault="006F1B1F" w:rsidP="00311B15">
      <w:pPr>
        <w:rPr>
          <w:rFonts w:cstheme="minorHAnsi"/>
          <w:b/>
        </w:rPr>
      </w:pPr>
    </w:p>
    <w:p w14:paraId="7D469186" w14:textId="77777777" w:rsidR="006F1B1F" w:rsidRDefault="006F1B1F" w:rsidP="00311B15">
      <w:pPr>
        <w:rPr>
          <w:rFonts w:cstheme="minorHAnsi"/>
          <w:b/>
        </w:rPr>
      </w:pPr>
    </w:p>
    <w:p w14:paraId="008F89E8" w14:textId="77777777" w:rsidR="006C61D3" w:rsidRDefault="006C61D3" w:rsidP="00311B15">
      <w:pPr>
        <w:rPr>
          <w:rFonts w:cstheme="minorHAnsi"/>
          <w:b/>
        </w:rPr>
      </w:pPr>
    </w:p>
    <w:p w14:paraId="5153C035" w14:textId="77BEB849" w:rsidR="008B2989" w:rsidRPr="001F796A" w:rsidRDefault="008B2989" w:rsidP="008B2989">
      <w:pPr>
        <w:rPr>
          <w:b/>
          <w:u w:val="single"/>
        </w:rPr>
      </w:pPr>
      <w:r w:rsidRPr="001F796A">
        <w:rPr>
          <w:b/>
          <w:u w:val="single"/>
        </w:rPr>
        <w:lastRenderedPageBreak/>
        <w:t>Quiz Answ</w:t>
      </w:r>
      <w:r w:rsidR="006C61D3" w:rsidRPr="001F796A">
        <w:rPr>
          <w:b/>
          <w:u w:val="single"/>
        </w:rPr>
        <w:t>er Key on Key Ideas from March 15th</w:t>
      </w:r>
      <w:r w:rsidRPr="001F796A">
        <w:rPr>
          <w:b/>
          <w:u w:val="single"/>
        </w:rPr>
        <w:t xml:space="preserve"> Confirmation Class</w:t>
      </w:r>
    </w:p>
    <w:p w14:paraId="6AB0BA09" w14:textId="5E91E3DC" w:rsidR="006C61D3" w:rsidRPr="001F796A" w:rsidRDefault="006C61D3" w:rsidP="006C61D3">
      <w:pPr>
        <w:pStyle w:val="ListParagraph"/>
        <w:numPr>
          <w:ilvl w:val="0"/>
          <w:numId w:val="12"/>
        </w:numPr>
      </w:pPr>
      <w:r w:rsidRPr="001F796A">
        <w:t xml:space="preserve">Write out John 3:16 </w:t>
      </w:r>
      <w:r w:rsidR="00F129DF" w:rsidRPr="001F796A">
        <w:t xml:space="preserve"> </w:t>
      </w:r>
      <w:r w:rsidRPr="001F796A">
        <w:rPr>
          <w:color w:val="FF0000"/>
        </w:rPr>
        <w:t>“For God so loved the world that He gave His one and only S</w:t>
      </w:r>
      <w:r w:rsidR="00A7093A" w:rsidRPr="001F796A">
        <w:rPr>
          <w:color w:val="FF0000"/>
        </w:rPr>
        <w:t>on, that who</w:t>
      </w:r>
      <w:r w:rsidRPr="001F796A">
        <w:rPr>
          <w:color w:val="FF0000"/>
        </w:rPr>
        <w:t xml:space="preserve">ever believes in Him </w:t>
      </w:r>
      <w:r w:rsidR="00A7093A" w:rsidRPr="001F796A">
        <w:rPr>
          <w:color w:val="FF0000"/>
        </w:rPr>
        <w:t xml:space="preserve">shall not perish but have eternal </w:t>
      </w:r>
      <w:r w:rsidRPr="001F796A">
        <w:rPr>
          <w:color w:val="FF0000"/>
        </w:rPr>
        <w:t xml:space="preserve">life.”  </w:t>
      </w:r>
      <w:r w:rsidR="00A7093A" w:rsidRPr="001F796A">
        <w:rPr>
          <w:color w:val="FF0000"/>
        </w:rPr>
        <w:t xml:space="preserve"> (NIV)</w:t>
      </w:r>
    </w:p>
    <w:p w14:paraId="11538986" w14:textId="77777777" w:rsidR="006C61D3" w:rsidRPr="001F796A" w:rsidRDefault="006C61D3" w:rsidP="006C61D3">
      <w:pPr>
        <w:pStyle w:val="ListParagraph"/>
      </w:pPr>
    </w:p>
    <w:p w14:paraId="4AEA02C1" w14:textId="3BB38F18" w:rsidR="00966EF1" w:rsidRPr="001F796A" w:rsidRDefault="006C61D3" w:rsidP="00F129DF">
      <w:pPr>
        <w:pStyle w:val="ListParagraph"/>
        <w:numPr>
          <w:ilvl w:val="0"/>
          <w:numId w:val="12"/>
        </w:numPr>
      </w:pPr>
      <w:r w:rsidRPr="001F796A">
        <w:t>Why does sin separate us from God?</w:t>
      </w:r>
      <w:r w:rsidR="00F129DF" w:rsidRPr="001F796A">
        <w:t xml:space="preserve">  </w:t>
      </w:r>
      <w:r w:rsidR="0076593E" w:rsidRPr="001F796A">
        <w:rPr>
          <w:b/>
          <w:color w:val="FF0000"/>
          <w:shd w:val="clear" w:color="auto" w:fill="FFFFFF"/>
        </w:rPr>
        <w:t xml:space="preserve">  </w:t>
      </w:r>
      <w:r w:rsidR="0076593E" w:rsidRPr="001F796A">
        <w:rPr>
          <w:color w:val="FF0000"/>
          <w:shd w:val="clear" w:color="auto" w:fill="FFFFFF"/>
        </w:rPr>
        <w:t xml:space="preserve">In the beginning, there was no separation or distance between God and people.  The Bible tells us that God dwelled </w:t>
      </w:r>
      <w:r w:rsidR="004533A3" w:rsidRPr="001F796A">
        <w:rPr>
          <w:color w:val="FF0000"/>
          <w:shd w:val="clear" w:color="auto" w:fill="FFFFFF"/>
        </w:rPr>
        <w:t xml:space="preserve">or lived </w:t>
      </w:r>
      <w:r w:rsidR="0076593E" w:rsidRPr="001F796A">
        <w:rPr>
          <w:color w:val="FF0000"/>
          <w:shd w:val="clear" w:color="auto" w:fill="FFFFFF"/>
        </w:rPr>
        <w:t xml:space="preserve">with people in the Garden of Eden.  However, when Adam and Eve sinned, everything changed.  </w:t>
      </w:r>
      <w:r w:rsidR="004533A3" w:rsidRPr="001F796A">
        <w:rPr>
          <w:color w:val="FF0000"/>
          <w:shd w:val="clear" w:color="auto" w:fill="FFFFFF"/>
        </w:rPr>
        <w:t>Imperfect peopl</w:t>
      </w:r>
      <w:r w:rsidR="007022B5">
        <w:rPr>
          <w:color w:val="FF0000"/>
          <w:shd w:val="clear" w:color="auto" w:fill="FFFFFF"/>
        </w:rPr>
        <w:t xml:space="preserve">e who sin (that’s everyone) could no longer </w:t>
      </w:r>
      <w:r w:rsidR="004533A3" w:rsidRPr="001F796A">
        <w:rPr>
          <w:color w:val="FF0000"/>
          <w:shd w:val="clear" w:color="auto" w:fill="FFFFFF"/>
        </w:rPr>
        <w:t>dwell or live with God, who is perfect</w:t>
      </w:r>
      <w:r w:rsidR="007022B5">
        <w:rPr>
          <w:color w:val="FF0000"/>
          <w:shd w:val="clear" w:color="auto" w:fill="FFFFFF"/>
        </w:rPr>
        <w:t xml:space="preserve"> and without sin</w:t>
      </w:r>
      <w:r w:rsidR="004533A3" w:rsidRPr="001F796A">
        <w:rPr>
          <w:color w:val="FF0000"/>
          <w:shd w:val="clear" w:color="auto" w:fill="FFFFFF"/>
        </w:rPr>
        <w:t>.  (</w:t>
      </w:r>
      <w:r w:rsidR="00F51FD3" w:rsidRPr="001F796A">
        <w:rPr>
          <w:bCs/>
          <w:color w:val="FF0000"/>
        </w:rPr>
        <w:t>Romans 3:23:</w:t>
      </w:r>
      <w:r w:rsidR="00F51FD3" w:rsidRPr="001F796A">
        <w:rPr>
          <w:bCs/>
          <w:color w:val="FF0000"/>
          <w:shd w:val="clear" w:color="auto" w:fill="FFFFFF"/>
          <w:vertAlign w:val="superscript"/>
        </w:rPr>
        <w:t> </w:t>
      </w:r>
      <w:r w:rsidR="00F51FD3" w:rsidRPr="001F796A">
        <w:rPr>
          <w:color w:val="FF0000"/>
          <w:shd w:val="clear" w:color="auto" w:fill="FFFFFF"/>
        </w:rPr>
        <w:t>Everyone has sinned. No one measures up to God’s glory. NIrV</w:t>
      </w:r>
      <w:r w:rsidR="004533A3" w:rsidRPr="001F796A">
        <w:rPr>
          <w:color w:val="FF0000"/>
          <w:shd w:val="clear" w:color="auto" w:fill="FFFFFF"/>
        </w:rPr>
        <w:t>)</w:t>
      </w:r>
    </w:p>
    <w:p w14:paraId="53C86DC9" w14:textId="77777777" w:rsidR="006C61D3" w:rsidRPr="001F796A" w:rsidRDefault="006C61D3" w:rsidP="006C61D3">
      <w:pPr>
        <w:pStyle w:val="ListParagraph"/>
      </w:pPr>
    </w:p>
    <w:p w14:paraId="4B289A1A" w14:textId="29DD8789" w:rsidR="006C61D3" w:rsidRPr="001F796A" w:rsidRDefault="006C61D3" w:rsidP="006C61D3">
      <w:pPr>
        <w:pStyle w:val="ListParagraph"/>
        <w:numPr>
          <w:ilvl w:val="0"/>
          <w:numId w:val="12"/>
        </w:numPr>
      </w:pPr>
      <w:r w:rsidRPr="001F796A">
        <w:t xml:space="preserve">What is the biblical definition of “children of God?”  </w:t>
      </w:r>
      <w:r w:rsidR="009D233B" w:rsidRPr="001F796A">
        <w:rPr>
          <w:color w:val="FF0000"/>
        </w:rPr>
        <w:t xml:space="preserve">A child of God is anyone who accepts Jesus and believes in Him.  </w:t>
      </w:r>
      <w:r w:rsidR="004533A3" w:rsidRPr="001F796A">
        <w:rPr>
          <w:color w:val="FF0000"/>
        </w:rPr>
        <w:t>(</w:t>
      </w:r>
      <w:r w:rsidR="009D233B" w:rsidRPr="001F796A">
        <w:rPr>
          <w:color w:val="FF0000"/>
        </w:rPr>
        <w:t xml:space="preserve">John 1:12.  </w:t>
      </w:r>
      <w:r w:rsidR="00015C5A" w:rsidRPr="001F796A">
        <w:rPr>
          <w:color w:val="FF0000"/>
        </w:rPr>
        <w:t>“</w:t>
      </w:r>
      <w:r w:rsidR="00015C5A" w:rsidRPr="001F796A">
        <w:rPr>
          <w:bCs/>
          <w:color w:val="FF0000"/>
          <w:shd w:val="clear" w:color="auto" w:fill="FFFFFF"/>
          <w:vertAlign w:val="superscript"/>
        </w:rPr>
        <w:t>Some</w:t>
      </w:r>
      <w:r w:rsidR="009D233B" w:rsidRPr="001F796A">
        <w:rPr>
          <w:color w:val="FF0000"/>
          <w:shd w:val="clear" w:color="auto" w:fill="FFFFFF"/>
        </w:rPr>
        <w:t xml:space="preserve"> people did accept him and did believe in his name. He gave them the right to become children of God.” NIrV)</w:t>
      </w:r>
      <w:r w:rsidR="004533A3" w:rsidRPr="001F796A">
        <w:rPr>
          <w:color w:val="FF0000"/>
          <w:shd w:val="clear" w:color="auto" w:fill="FFFFFF"/>
        </w:rPr>
        <w:t xml:space="preserve">  The good news is, through faith in Jesus, we are no longer separated from God and someday will live with H</w:t>
      </w:r>
      <w:r w:rsidR="001F796A" w:rsidRPr="001F796A">
        <w:rPr>
          <w:color w:val="FF0000"/>
          <w:shd w:val="clear" w:color="auto" w:fill="FFFFFF"/>
        </w:rPr>
        <w:t>im again!</w:t>
      </w:r>
    </w:p>
    <w:p w14:paraId="6FACA85E" w14:textId="77777777" w:rsidR="006C61D3" w:rsidRPr="001F796A" w:rsidRDefault="006C61D3" w:rsidP="006C61D3">
      <w:pPr>
        <w:pStyle w:val="ListParagraph"/>
      </w:pPr>
    </w:p>
    <w:p w14:paraId="4DC3FE95" w14:textId="30D0A574" w:rsidR="006C61D3" w:rsidRPr="001F796A" w:rsidRDefault="006C61D3" w:rsidP="006C61D3">
      <w:pPr>
        <w:pStyle w:val="ListParagraph"/>
        <w:numPr>
          <w:ilvl w:val="0"/>
          <w:numId w:val="12"/>
        </w:numPr>
      </w:pPr>
      <w:r w:rsidRPr="001F796A">
        <w:t>Can you earn your salvation by living a good life?  Why or why not?</w:t>
      </w:r>
      <w:r w:rsidR="009D233B" w:rsidRPr="001F796A">
        <w:t xml:space="preserve">   </w:t>
      </w:r>
      <w:r w:rsidR="009D233B" w:rsidRPr="001F796A">
        <w:rPr>
          <w:color w:val="FF0000"/>
        </w:rPr>
        <w:t>No, we can’t because in order to save ourselves from our sin we have to stop sinning and be perfect.  That’s impossible for us, but it’s not impossible for God – which is why He sent Jesus to save us!</w:t>
      </w:r>
    </w:p>
    <w:p w14:paraId="730A6B46" w14:textId="77777777" w:rsidR="006C61D3" w:rsidRPr="001F796A" w:rsidRDefault="006C61D3" w:rsidP="006C61D3">
      <w:pPr>
        <w:pStyle w:val="ListParagraph"/>
      </w:pPr>
    </w:p>
    <w:p w14:paraId="71C251C4" w14:textId="77777777" w:rsidR="006C61D3" w:rsidRPr="001F796A" w:rsidRDefault="006C61D3" w:rsidP="006C61D3">
      <w:pPr>
        <w:pStyle w:val="ListParagraph"/>
        <w:numPr>
          <w:ilvl w:val="0"/>
          <w:numId w:val="12"/>
        </w:numPr>
      </w:pPr>
      <w:r w:rsidRPr="001F796A">
        <w:t>What verse in the bible helps us answer the last question?</w:t>
      </w:r>
    </w:p>
    <w:p w14:paraId="76D4A7BC" w14:textId="1213A788" w:rsidR="006C61D3" w:rsidRPr="001F796A" w:rsidRDefault="006C61D3" w:rsidP="006C61D3">
      <w:pPr>
        <w:pStyle w:val="ListParagraph"/>
        <w:numPr>
          <w:ilvl w:val="1"/>
          <w:numId w:val="12"/>
        </w:numPr>
        <w:rPr>
          <w:color w:val="FF0000"/>
        </w:rPr>
      </w:pPr>
      <w:r w:rsidRPr="001F796A">
        <w:rPr>
          <w:color w:val="FF0000"/>
        </w:rPr>
        <w:t>Ephesians 2:8-9</w:t>
      </w:r>
      <w:r w:rsidR="00521F6F">
        <w:rPr>
          <w:color w:val="FF0000"/>
        </w:rPr>
        <w:t xml:space="preserve"> (look it up one more time)</w:t>
      </w:r>
    </w:p>
    <w:p w14:paraId="5733E104" w14:textId="77777777" w:rsidR="006C61D3" w:rsidRPr="001F796A" w:rsidRDefault="006C61D3" w:rsidP="006C61D3">
      <w:pPr>
        <w:pStyle w:val="ListParagraph"/>
        <w:numPr>
          <w:ilvl w:val="1"/>
          <w:numId w:val="12"/>
        </w:numPr>
      </w:pPr>
      <w:r w:rsidRPr="001F796A">
        <w:t>Matthew 1:1</w:t>
      </w:r>
    </w:p>
    <w:p w14:paraId="7C4C2AE5" w14:textId="77777777" w:rsidR="006C61D3" w:rsidRPr="001F796A" w:rsidRDefault="006C61D3" w:rsidP="006C61D3">
      <w:pPr>
        <w:pStyle w:val="ListParagraph"/>
        <w:numPr>
          <w:ilvl w:val="1"/>
          <w:numId w:val="12"/>
        </w:numPr>
      </w:pPr>
      <w:r w:rsidRPr="001F796A">
        <w:t>Romans 10:2</w:t>
      </w:r>
    </w:p>
    <w:p w14:paraId="1116883C" w14:textId="77777777" w:rsidR="006C61D3" w:rsidRPr="001F796A" w:rsidRDefault="006C61D3" w:rsidP="006C61D3">
      <w:pPr>
        <w:pStyle w:val="ListParagraph"/>
        <w:numPr>
          <w:ilvl w:val="1"/>
          <w:numId w:val="12"/>
        </w:numPr>
      </w:pPr>
      <w:r w:rsidRPr="001F796A">
        <w:t>Revelation 21:1</w:t>
      </w:r>
    </w:p>
    <w:p w14:paraId="28750EC9" w14:textId="77777777" w:rsidR="006C61D3" w:rsidRPr="001F796A" w:rsidRDefault="006C61D3" w:rsidP="006C61D3">
      <w:pPr>
        <w:pStyle w:val="ListParagraph"/>
        <w:ind w:left="1440"/>
      </w:pPr>
    </w:p>
    <w:p w14:paraId="2DC4F635" w14:textId="03F37343" w:rsidR="006C61D3" w:rsidRPr="001F796A" w:rsidRDefault="006C61D3" w:rsidP="006C61D3">
      <w:pPr>
        <w:pStyle w:val="ListParagraph"/>
        <w:numPr>
          <w:ilvl w:val="0"/>
          <w:numId w:val="12"/>
        </w:numPr>
        <w:rPr>
          <w:b/>
          <w:color w:val="FF0000"/>
        </w:rPr>
      </w:pPr>
      <w:r w:rsidRPr="001F796A">
        <w:t>What is communion and why is it important?</w:t>
      </w:r>
      <w:r w:rsidR="004533A3" w:rsidRPr="001F796A">
        <w:t xml:space="preserve">  </w:t>
      </w:r>
      <w:r w:rsidR="004533A3" w:rsidRPr="001F796A">
        <w:rPr>
          <w:color w:val="FF0000"/>
        </w:rPr>
        <w:t>Communion is a sacred meal that followers of Jesus Christ will typically take in church on a regular basis.  It consists of bread and wine (in our case, juice).  It’s important because it reminds us of Jesus’ death on the cross for our sins (the bread represents Jesus’ body that was broken for us and the wine or juice represents Jesus’ blood that was shed for us.)</w:t>
      </w:r>
    </w:p>
    <w:p w14:paraId="78262A24" w14:textId="77777777" w:rsidR="006C61D3" w:rsidRPr="001F796A" w:rsidRDefault="006C61D3" w:rsidP="006C61D3">
      <w:pPr>
        <w:pStyle w:val="ListParagraph"/>
      </w:pPr>
    </w:p>
    <w:p w14:paraId="6B2B8D94" w14:textId="77777777" w:rsidR="006C61D3" w:rsidRPr="001F796A" w:rsidRDefault="006C61D3" w:rsidP="006C61D3">
      <w:pPr>
        <w:pStyle w:val="ListParagraph"/>
        <w:numPr>
          <w:ilvl w:val="0"/>
          <w:numId w:val="12"/>
        </w:numPr>
      </w:pPr>
      <w:r w:rsidRPr="001F796A">
        <w:t>Where and when was the first communion celebrated?</w:t>
      </w:r>
    </w:p>
    <w:p w14:paraId="00E35331" w14:textId="77777777" w:rsidR="006C61D3" w:rsidRPr="001F796A" w:rsidRDefault="006C61D3" w:rsidP="006C61D3">
      <w:pPr>
        <w:pStyle w:val="ListParagraph"/>
        <w:numPr>
          <w:ilvl w:val="1"/>
          <w:numId w:val="12"/>
        </w:numPr>
      </w:pPr>
      <w:r w:rsidRPr="001F796A">
        <w:t>At DRCC led by Pastor Rajendra in the year 2001</w:t>
      </w:r>
    </w:p>
    <w:p w14:paraId="2BFB2BFC" w14:textId="77777777" w:rsidR="006C61D3" w:rsidRPr="001F796A" w:rsidRDefault="006C61D3" w:rsidP="006C61D3">
      <w:pPr>
        <w:pStyle w:val="ListParagraph"/>
        <w:numPr>
          <w:ilvl w:val="1"/>
          <w:numId w:val="12"/>
        </w:numPr>
      </w:pPr>
      <w:r w:rsidRPr="001F796A">
        <w:t>By the Red Sea right after the Israelites crossed it</w:t>
      </w:r>
    </w:p>
    <w:p w14:paraId="5DD32A54" w14:textId="77777777" w:rsidR="006C61D3" w:rsidRPr="001F796A" w:rsidRDefault="006C61D3" w:rsidP="006C61D3">
      <w:pPr>
        <w:pStyle w:val="ListParagraph"/>
        <w:numPr>
          <w:ilvl w:val="1"/>
          <w:numId w:val="12"/>
        </w:numPr>
        <w:rPr>
          <w:color w:val="FF0000"/>
        </w:rPr>
      </w:pPr>
      <w:r w:rsidRPr="001F796A">
        <w:rPr>
          <w:color w:val="FF0000"/>
        </w:rPr>
        <w:t>In a large upper room at Passover</w:t>
      </w:r>
    </w:p>
    <w:p w14:paraId="090BBE4F" w14:textId="77777777" w:rsidR="006C61D3" w:rsidRPr="001F796A" w:rsidRDefault="006C61D3" w:rsidP="006C61D3">
      <w:pPr>
        <w:pStyle w:val="ListParagraph"/>
        <w:numPr>
          <w:ilvl w:val="1"/>
          <w:numId w:val="12"/>
        </w:numPr>
      </w:pPr>
      <w:r w:rsidRPr="001F796A">
        <w:t>In Bethlehem shortly after Jesus’ birth</w:t>
      </w:r>
    </w:p>
    <w:p w14:paraId="22909A24" w14:textId="77777777" w:rsidR="006C61D3" w:rsidRPr="001F796A" w:rsidRDefault="006C61D3" w:rsidP="006C61D3">
      <w:pPr>
        <w:pStyle w:val="ListParagraph"/>
        <w:ind w:left="1440"/>
      </w:pPr>
    </w:p>
    <w:p w14:paraId="2D998F62" w14:textId="346C75AF" w:rsidR="004533A3" w:rsidRPr="001F796A" w:rsidRDefault="006C61D3" w:rsidP="00922BFC">
      <w:pPr>
        <w:pStyle w:val="ListParagraph"/>
        <w:numPr>
          <w:ilvl w:val="0"/>
          <w:numId w:val="12"/>
        </w:numPr>
      </w:pPr>
      <w:r w:rsidRPr="001F796A">
        <w:t xml:space="preserve">BONUS:  What is Passover and how is </w:t>
      </w:r>
      <w:r w:rsidR="00964260">
        <w:t xml:space="preserve">it </w:t>
      </w:r>
      <w:r w:rsidRPr="001F796A">
        <w:t>connected to Jesus’ death on the cross?</w:t>
      </w:r>
      <w:r w:rsidR="001F796A" w:rsidRPr="001F796A">
        <w:t xml:space="preserve">  </w:t>
      </w:r>
      <w:r w:rsidR="00964260" w:rsidRPr="001F796A">
        <w:rPr>
          <w:bCs/>
          <w:color w:val="FF0000"/>
        </w:rPr>
        <w:t>The st</w:t>
      </w:r>
      <w:r w:rsidR="00964260">
        <w:rPr>
          <w:bCs/>
          <w:color w:val="FF0000"/>
        </w:rPr>
        <w:t xml:space="preserve">ory of the first Passover is told in Exodus 12 </w:t>
      </w:r>
      <w:r w:rsidR="00964260" w:rsidRPr="001F796A">
        <w:rPr>
          <w:bCs/>
          <w:color w:val="FF0000"/>
        </w:rPr>
        <w:t>when the Israelites were s</w:t>
      </w:r>
      <w:r w:rsidR="00964260">
        <w:rPr>
          <w:bCs/>
          <w:color w:val="FF0000"/>
        </w:rPr>
        <w:t>laves in Egypt.  God gave them instructions to kill</w:t>
      </w:r>
      <w:r w:rsidR="007022B5">
        <w:rPr>
          <w:bCs/>
          <w:color w:val="FF0000"/>
        </w:rPr>
        <w:t xml:space="preserve"> a</w:t>
      </w:r>
      <w:r w:rsidR="004533A3" w:rsidRPr="001F796A">
        <w:rPr>
          <w:bCs/>
          <w:color w:val="FF0000"/>
        </w:rPr>
        <w:t xml:space="preserve"> lamb and put the blood</w:t>
      </w:r>
      <w:r w:rsidR="00964260">
        <w:rPr>
          <w:bCs/>
          <w:color w:val="FF0000"/>
        </w:rPr>
        <w:t xml:space="preserve"> of the lamb over the doorframes of their houses</w:t>
      </w:r>
      <w:r w:rsidR="004533A3" w:rsidRPr="001F796A">
        <w:rPr>
          <w:bCs/>
          <w:color w:val="FF0000"/>
        </w:rPr>
        <w:t>.  The blood of the lamb literal</w:t>
      </w:r>
      <w:r w:rsidR="00F129DF" w:rsidRPr="001F796A">
        <w:rPr>
          <w:bCs/>
          <w:color w:val="FF0000"/>
        </w:rPr>
        <w:t>ly saved their lives as the plague of death passed over them that first Passover night.  In John 1:29, John the Baptist refers to Jesus as the “Lamb of God who takes away the sin of the world!”  It is Jesus’ blood that protects us and causes death to ultimately pass over us (even though we will die, God will bring back to life all people who follow Jesus).</w:t>
      </w:r>
    </w:p>
    <w:p w14:paraId="31BE8939" w14:textId="77777777" w:rsidR="00326662" w:rsidRDefault="00326662" w:rsidP="00326662">
      <w:pPr>
        <w:pStyle w:val="Heading1"/>
        <w:spacing w:before="0" w:after="240"/>
        <w:jc w:val="center"/>
        <w:rPr>
          <w:rFonts w:ascii="Arial" w:eastAsia="Arial" w:hAnsi="Arial" w:cs="Arial"/>
          <w:b w:val="0"/>
        </w:rPr>
      </w:pPr>
      <w:r>
        <w:rPr>
          <w:sz w:val="32"/>
          <w:szCs w:val="32"/>
        </w:rPr>
        <w:lastRenderedPageBreak/>
        <w:t>The Church</w:t>
      </w:r>
    </w:p>
    <w:p w14:paraId="75A3178F" w14:textId="49EBF7BA" w:rsidR="00326662" w:rsidRDefault="00326662" w:rsidP="00326662">
      <w:pPr>
        <w:pStyle w:val="ListParagraph"/>
        <w:numPr>
          <w:ilvl w:val="0"/>
          <w:numId w:val="13"/>
        </w:numPr>
        <w:spacing w:after="120" w:line="240" w:lineRule="auto"/>
        <w:rPr>
          <w:rFonts w:eastAsia="Arial"/>
          <w:i/>
        </w:rPr>
      </w:pPr>
      <w:r>
        <w:rPr>
          <w:rFonts w:eastAsia="Arial"/>
          <w:i/>
        </w:rPr>
        <w:t>Last week you reviewed the 5</w:t>
      </w:r>
      <w:r w:rsidRPr="002378A7">
        <w:rPr>
          <w:rFonts w:eastAsia="Arial"/>
          <w:i/>
          <w:vertAlign w:val="superscript"/>
        </w:rPr>
        <w:t>th</w:t>
      </w:r>
      <w:r>
        <w:rPr>
          <w:rFonts w:eastAsia="Arial"/>
          <w:i/>
        </w:rPr>
        <w:t xml:space="preserve"> and 6</w:t>
      </w:r>
      <w:r w:rsidRPr="002378A7">
        <w:rPr>
          <w:rFonts w:eastAsia="Arial"/>
          <w:i/>
          <w:vertAlign w:val="superscript"/>
        </w:rPr>
        <w:t>th</w:t>
      </w:r>
      <w:r>
        <w:rPr>
          <w:rFonts w:eastAsia="Arial"/>
          <w:i/>
        </w:rPr>
        <w:t xml:space="preserve"> beliefs of DRCC by focusing on salvation, the fruits of the spirit</w:t>
      </w:r>
      <w:r w:rsidR="00964260">
        <w:rPr>
          <w:rFonts w:eastAsia="Arial"/>
          <w:i/>
        </w:rPr>
        <w:t>,</w:t>
      </w:r>
      <w:r>
        <w:rPr>
          <w:rFonts w:eastAsia="Arial"/>
          <w:i/>
        </w:rPr>
        <w:t xml:space="preserve"> and communion.  The 6</w:t>
      </w:r>
      <w:r w:rsidRPr="002378A7">
        <w:rPr>
          <w:rFonts w:eastAsia="Arial"/>
          <w:i/>
          <w:vertAlign w:val="superscript"/>
        </w:rPr>
        <w:t>th</w:t>
      </w:r>
      <w:r>
        <w:rPr>
          <w:rFonts w:eastAsia="Arial"/>
          <w:i/>
        </w:rPr>
        <w:t xml:space="preserve"> belief of DRCC is largely focused on the church.  Before diving into the 7</w:t>
      </w:r>
      <w:r w:rsidRPr="002378A7">
        <w:rPr>
          <w:rFonts w:eastAsia="Arial"/>
          <w:i/>
          <w:vertAlign w:val="superscript"/>
        </w:rPr>
        <w:t>th</w:t>
      </w:r>
      <w:r>
        <w:rPr>
          <w:rFonts w:eastAsia="Arial"/>
          <w:i/>
        </w:rPr>
        <w:t xml:space="preserve"> belief of DRCC, start off with a Bible study on the church so your 5</w:t>
      </w:r>
      <w:r w:rsidRPr="002378A7">
        <w:rPr>
          <w:rFonts w:eastAsia="Arial"/>
          <w:i/>
          <w:vertAlign w:val="superscript"/>
        </w:rPr>
        <w:t>th</w:t>
      </w:r>
      <w:r>
        <w:rPr>
          <w:rFonts w:eastAsia="Arial"/>
          <w:i/>
        </w:rPr>
        <w:t xml:space="preserve"> grader has a good understanding of what is meant when the term “church” is used.</w:t>
      </w:r>
    </w:p>
    <w:p w14:paraId="0CCBD093" w14:textId="77777777" w:rsidR="00326662" w:rsidRDefault="00326662" w:rsidP="00326662">
      <w:pPr>
        <w:pStyle w:val="ListParagraph"/>
        <w:spacing w:after="120"/>
        <w:rPr>
          <w:rFonts w:eastAsia="Arial"/>
          <w:i/>
        </w:rPr>
      </w:pPr>
    </w:p>
    <w:p w14:paraId="020D4231" w14:textId="77777777" w:rsidR="00326662" w:rsidRDefault="00326662" w:rsidP="00326662">
      <w:pPr>
        <w:pStyle w:val="ListParagraph"/>
        <w:spacing w:after="120"/>
        <w:rPr>
          <w:rFonts w:eastAsia="Arial"/>
          <w:i/>
        </w:rPr>
      </w:pPr>
    </w:p>
    <w:p w14:paraId="3626CC5F" w14:textId="77777777" w:rsidR="00571A15" w:rsidRPr="00571A15" w:rsidRDefault="00571A15" w:rsidP="00326662">
      <w:pPr>
        <w:pStyle w:val="ListParagraph"/>
        <w:numPr>
          <w:ilvl w:val="1"/>
          <w:numId w:val="14"/>
        </w:numPr>
        <w:spacing w:line="254" w:lineRule="auto"/>
        <w:rPr>
          <w:i/>
        </w:rPr>
      </w:pPr>
      <w:r w:rsidRPr="00571A15">
        <w:rPr>
          <w:i/>
        </w:rPr>
        <w:t>Open in Prayer.</w:t>
      </w:r>
    </w:p>
    <w:p w14:paraId="51B0FA69" w14:textId="097B2E9C" w:rsidR="00326662" w:rsidRPr="00162EAE" w:rsidRDefault="00326662" w:rsidP="00326662">
      <w:pPr>
        <w:pStyle w:val="ListParagraph"/>
        <w:numPr>
          <w:ilvl w:val="1"/>
          <w:numId w:val="14"/>
        </w:numPr>
        <w:spacing w:line="254" w:lineRule="auto"/>
        <w:rPr>
          <w:b/>
        </w:rPr>
      </w:pPr>
      <w:r w:rsidRPr="00162EAE">
        <w:rPr>
          <w:b/>
        </w:rPr>
        <w:t xml:space="preserve">Ask: “When you hear the word church, what is the first thing that comes to your mind?” </w:t>
      </w:r>
      <w:r w:rsidRPr="00162EAE">
        <w:t xml:space="preserve"> </w:t>
      </w:r>
    </w:p>
    <w:p w14:paraId="0D837939" w14:textId="77777777" w:rsidR="00326662" w:rsidRPr="00162EAE" w:rsidRDefault="00326662" w:rsidP="00326662">
      <w:pPr>
        <w:pStyle w:val="ListParagraph"/>
        <w:numPr>
          <w:ilvl w:val="1"/>
          <w:numId w:val="14"/>
        </w:numPr>
        <w:spacing w:line="254" w:lineRule="auto"/>
        <w:rPr>
          <w:b/>
        </w:rPr>
      </w:pPr>
      <w:r w:rsidRPr="00162EAE">
        <w:t xml:space="preserve">Say: “The word church comes from the </w:t>
      </w:r>
      <w:r w:rsidRPr="00162EAE">
        <w:rPr>
          <w:shd w:val="clear" w:color="auto" w:fill="FFFFFF"/>
        </w:rPr>
        <w:t>Greek word ecclesia, which means assembly or gathering of God’s people.”</w:t>
      </w:r>
    </w:p>
    <w:p w14:paraId="07CE397B" w14:textId="77777777" w:rsidR="00326662" w:rsidRPr="00162EAE" w:rsidRDefault="00326662" w:rsidP="00326662">
      <w:pPr>
        <w:pStyle w:val="ListParagraph"/>
        <w:numPr>
          <w:ilvl w:val="1"/>
          <w:numId w:val="14"/>
        </w:numPr>
        <w:spacing w:line="254" w:lineRule="auto"/>
        <w:rPr>
          <w:i/>
        </w:rPr>
      </w:pPr>
      <w:r w:rsidRPr="00162EAE">
        <w:rPr>
          <w:i/>
        </w:rPr>
        <w:t>Share with your 5</w:t>
      </w:r>
      <w:r w:rsidRPr="00162EAE">
        <w:rPr>
          <w:i/>
          <w:vertAlign w:val="superscript"/>
        </w:rPr>
        <w:t>th</w:t>
      </w:r>
      <w:r w:rsidRPr="00162EAE">
        <w:rPr>
          <w:i/>
        </w:rPr>
        <w:t xml:space="preserve"> grader your experience with church – which ones you have attended, etc….  </w:t>
      </w:r>
    </w:p>
    <w:p w14:paraId="0D7FD8E3" w14:textId="77777777" w:rsidR="00326662" w:rsidRPr="00162EAE" w:rsidRDefault="00326662" w:rsidP="00326662">
      <w:pPr>
        <w:pStyle w:val="ListParagraph"/>
        <w:numPr>
          <w:ilvl w:val="1"/>
          <w:numId w:val="14"/>
        </w:numPr>
        <w:spacing w:line="254" w:lineRule="auto"/>
      </w:pPr>
      <w:r w:rsidRPr="00162EAE">
        <w:t>Explore Key Verses about the Church and Discuss:</w:t>
      </w:r>
    </w:p>
    <w:p w14:paraId="7CB02E97" w14:textId="77777777" w:rsidR="00326662" w:rsidRPr="00162EAE" w:rsidRDefault="00326662" w:rsidP="00326662">
      <w:pPr>
        <w:pStyle w:val="ListParagraph"/>
        <w:numPr>
          <w:ilvl w:val="2"/>
          <w:numId w:val="14"/>
        </w:numPr>
        <w:shd w:val="clear" w:color="auto" w:fill="FFFFFF"/>
        <w:spacing w:after="0" w:line="240" w:lineRule="auto"/>
      </w:pPr>
      <w:r w:rsidRPr="00162EAE">
        <w:t>Ask: “What do we know about the church from the following passages of scripture?”</w:t>
      </w:r>
    </w:p>
    <w:p w14:paraId="0DF8448E" w14:textId="7C8B753B" w:rsidR="00326662" w:rsidRPr="00162EAE" w:rsidRDefault="00326662" w:rsidP="00326662">
      <w:pPr>
        <w:pStyle w:val="ListParagraph"/>
        <w:numPr>
          <w:ilvl w:val="2"/>
          <w:numId w:val="14"/>
        </w:numPr>
        <w:shd w:val="clear" w:color="auto" w:fill="FFFFFF"/>
        <w:spacing w:after="0" w:line="240" w:lineRule="auto"/>
        <w:rPr>
          <w:i/>
        </w:rPr>
      </w:pPr>
      <w:r w:rsidRPr="00162EAE">
        <w:rPr>
          <w:i/>
        </w:rPr>
        <w:t>First, have your 5</w:t>
      </w:r>
      <w:r w:rsidRPr="00162EAE">
        <w:rPr>
          <w:i/>
          <w:vertAlign w:val="superscript"/>
        </w:rPr>
        <w:t>th</w:t>
      </w:r>
      <w:r w:rsidRPr="00162EAE">
        <w:rPr>
          <w:i/>
        </w:rPr>
        <w:t xml:space="preserve"> grader look up and read the verses to you.  After they read each of the passages, ask them what</w:t>
      </w:r>
      <w:r w:rsidR="00964260">
        <w:rPr>
          <w:i/>
        </w:rPr>
        <w:t xml:space="preserve"> they think</w:t>
      </w:r>
      <w:r w:rsidRPr="00162EAE">
        <w:rPr>
          <w:i/>
        </w:rPr>
        <w:t xml:space="preserve"> it is saying about the church.  Then share the answer if needed.</w:t>
      </w:r>
    </w:p>
    <w:p w14:paraId="086AAC11" w14:textId="77777777" w:rsidR="00326662" w:rsidRPr="00162EAE" w:rsidRDefault="00326662" w:rsidP="00326662">
      <w:pPr>
        <w:pStyle w:val="ListParagraph"/>
        <w:numPr>
          <w:ilvl w:val="3"/>
          <w:numId w:val="14"/>
        </w:numPr>
        <w:shd w:val="clear" w:color="auto" w:fill="FFFFFF"/>
        <w:spacing w:after="0" w:line="240" w:lineRule="auto"/>
      </w:pPr>
      <w:r w:rsidRPr="00162EAE">
        <w:t>Colossians 1:15-18 (Answer:  Christ is the head of the church)</w:t>
      </w:r>
    </w:p>
    <w:p w14:paraId="7F57CFA7" w14:textId="77777777" w:rsidR="00326662" w:rsidRPr="00162EAE" w:rsidRDefault="00326662" w:rsidP="00326662">
      <w:pPr>
        <w:pStyle w:val="ListParagraph"/>
        <w:numPr>
          <w:ilvl w:val="3"/>
          <w:numId w:val="14"/>
        </w:numPr>
        <w:shd w:val="clear" w:color="auto" w:fill="FFFFFF"/>
        <w:spacing w:after="0" w:line="240" w:lineRule="auto"/>
      </w:pPr>
      <w:r w:rsidRPr="00162EAE">
        <w:t>Matthew 16:18 (Answer: the church is made to last!)</w:t>
      </w:r>
    </w:p>
    <w:p w14:paraId="66C644CF" w14:textId="77777777" w:rsidR="00326662" w:rsidRPr="00162EAE" w:rsidRDefault="00326662" w:rsidP="00326662">
      <w:pPr>
        <w:pStyle w:val="ListParagraph"/>
        <w:numPr>
          <w:ilvl w:val="3"/>
          <w:numId w:val="14"/>
        </w:numPr>
        <w:shd w:val="clear" w:color="auto" w:fill="FFFFFF"/>
        <w:spacing w:after="0" w:line="240" w:lineRule="auto"/>
      </w:pPr>
      <w:r w:rsidRPr="00162EAE">
        <w:t>1 Corinthians 12:12 (Answer: the church is called to unity, yet it is also diverse)</w:t>
      </w:r>
    </w:p>
    <w:p w14:paraId="5F4A9EE0" w14:textId="77777777" w:rsidR="00326662" w:rsidRPr="00162EAE" w:rsidRDefault="00326662" w:rsidP="00326662">
      <w:pPr>
        <w:pStyle w:val="ListParagraph"/>
        <w:numPr>
          <w:ilvl w:val="2"/>
          <w:numId w:val="14"/>
        </w:numPr>
        <w:shd w:val="clear" w:color="auto" w:fill="FFFFFF"/>
        <w:spacing w:after="0" w:line="240" w:lineRule="auto"/>
      </w:pPr>
      <w:r w:rsidRPr="00162EAE">
        <w:rPr>
          <w:i/>
        </w:rPr>
        <w:t xml:space="preserve">Have your child look up and read the following passage: </w:t>
      </w:r>
      <w:r w:rsidRPr="00162EAE">
        <w:t xml:space="preserve">Mathew 28:18-20 </w:t>
      </w:r>
    </w:p>
    <w:p w14:paraId="4CBDE3DF" w14:textId="163BEDD6" w:rsidR="00326662" w:rsidRPr="00162EAE" w:rsidRDefault="00326662" w:rsidP="00326662">
      <w:pPr>
        <w:pStyle w:val="ListParagraph"/>
        <w:numPr>
          <w:ilvl w:val="2"/>
          <w:numId w:val="14"/>
        </w:numPr>
        <w:shd w:val="clear" w:color="auto" w:fill="FFFFFF"/>
        <w:spacing w:after="0" w:line="240" w:lineRule="auto"/>
      </w:pPr>
      <w:r w:rsidRPr="00162EAE">
        <w:rPr>
          <w:i/>
        </w:rPr>
        <w:t>After they read this, ask them</w:t>
      </w:r>
      <w:r w:rsidRPr="00162EAE">
        <w:t xml:space="preserve">, “What </w:t>
      </w:r>
      <w:r w:rsidR="00964260">
        <w:t>is the church’s role or job</w:t>
      </w:r>
      <w:r w:rsidRPr="00162EAE">
        <w:t xml:space="preserve"> in 2020?”  Pause and wait for their answer.  If necessary, share the answer.  (Answer: Go and make disciples or followers of Jesus!  This is called the Great Commission</w:t>
      </w:r>
      <w:r w:rsidR="00964260">
        <w:t xml:space="preserve"> and it was Jesus’ call for his first disciples, but it is also his call for all of his followers today.</w:t>
      </w:r>
      <w:r w:rsidRPr="00162EAE">
        <w:t>)</w:t>
      </w:r>
    </w:p>
    <w:p w14:paraId="2BDBBC74" w14:textId="77777777" w:rsidR="00326662" w:rsidRDefault="00326662" w:rsidP="00326662">
      <w:pPr>
        <w:pStyle w:val="ListParagraph"/>
        <w:spacing w:after="120"/>
        <w:rPr>
          <w:rFonts w:eastAsia="Arial"/>
          <w:i/>
        </w:rPr>
      </w:pPr>
    </w:p>
    <w:p w14:paraId="27D96AD6" w14:textId="28AAB8D7" w:rsidR="00326662" w:rsidRDefault="00326662" w:rsidP="00326662">
      <w:pPr>
        <w:pStyle w:val="ListParagraph"/>
        <w:numPr>
          <w:ilvl w:val="0"/>
          <w:numId w:val="13"/>
        </w:numPr>
        <w:spacing w:after="120" w:line="240" w:lineRule="auto"/>
        <w:rPr>
          <w:rFonts w:eastAsia="Arial"/>
          <w:i/>
        </w:rPr>
      </w:pPr>
      <w:r w:rsidRPr="002378A7">
        <w:rPr>
          <w:rFonts w:eastAsia="Arial"/>
          <w:i/>
        </w:rPr>
        <w:t>Explain to your 5</w:t>
      </w:r>
      <w:r w:rsidRPr="002378A7">
        <w:rPr>
          <w:rFonts w:eastAsia="Arial"/>
          <w:i/>
          <w:vertAlign w:val="superscript"/>
        </w:rPr>
        <w:t>th</w:t>
      </w:r>
      <w:r w:rsidRPr="002378A7">
        <w:rPr>
          <w:rFonts w:eastAsia="Arial"/>
          <w:i/>
        </w:rPr>
        <w:t xml:space="preserve"> grader that </w:t>
      </w:r>
      <w:r>
        <w:rPr>
          <w:rFonts w:eastAsia="Arial"/>
          <w:i/>
        </w:rPr>
        <w:t xml:space="preserve">the rest of </w:t>
      </w:r>
      <w:r w:rsidRPr="002378A7">
        <w:rPr>
          <w:rFonts w:eastAsia="Arial"/>
          <w:i/>
        </w:rPr>
        <w:t>today’s lesson will focus on 3 ideas: the Kingdom of God, Heaven, and Hell.</w:t>
      </w:r>
      <w:r>
        <w:rPr>
          <w:rFonts w:eastAsia="Arial"/>
          <w:i/>
        </w:rPr>
        <w:t xml:space="preserve"> </w:t>
      </w:r>
      <w:r w:rsidR="00E251C1">
        <w:rPr>
          <w:rFonts w:eastAsia="Arial"/>
          <w:i/>
        </w:rPr>
        <w:t>(E</w:t>
      </w:r>
      <w:r>
        <w:rPr>
          <w:rFonts w:eastAsia="Arial"/>
          <w:i/>
        </w:rPr>
        <w:t xml:space="preserve">ach of these </w:t>
      </w:r>
      <w:r w:rsidR="00E251C1">
        <w:rPr>
          <w:rFonts w:eastAsia="Arial"/>
          <w:i/>
        </w:rPr>
        <w:t>3 ideas relate</w:t>
      </w:r>
      <w:r>
        <w:rPr>
          <w:rFonts w:eastAsia="Arial"/>
          <w:i/>
        </w:rPr>
        <w:t xml:space="preserve"> to the 7</w:t>
      </w:r>
      <w:r w:rsidRPr="003953BB">
        <w:rPr>
          <w:rFonts w:eastAsia="Arial"/>
          <w:i/>
          <w:vertAlign w:val="superscript"/>
        </w:rPr>
        <w:t>th</w:t>
      </w:r>
      <w:r>
        <w:rPr>
          <w:rFonts w:eastAsia="Arial"/>
          <w:i/>
        </w:rPr>
        <w:t xml:space="preserve"> Belief of DRCC</w:t>
      </w:r>
      <w:r w:rsidR="00E251C1">
        <w:rPr>
          <w:rFonts w:eastAsia="Arial"/>
          <w:i/>
        </w:rPr>
        <w:t>.</w:t>
      </w:r>
      <w:r>
        <w:rPr>
          <w:rFonts w:eastAsia="Arial"/>
          <w:i/>
        </w:rPr>
        <w:t>)</w:t>
      </w:r>
    </w:p>
    <w:p w14:paraId="400BDE1B" w14:textId="77777777" w:rsidR="00E251C1" w:rsidRDefault="00E251C1" w:rsidP="00E251C1">
      <w:pPr>
        <w:pStyle w:val="ListParagraph"/>
        <w:spacing w:after="120" w:line="240" w:lineRule="auto"/>
        <w:rPr>
          <w:rFonts w:eastAsia="Arial"/>
          <w:i/>
        </w:rPr>
      </w:pPr>
    </w:p>
    <w:p w14:paraId="0D09AD5D" w14:textId="1177E7FF" w:rsidR="00E251C1" w:rsidRPr="00E251C1" w:rsidRDefault="00E251C1" w:rsidP="00E251C1">
      <w:pPr>
        <w:pStyle w:val="Heading1"/>
        <w:spacing w:before="0" w:after="240"/>
        <w:jc w:val="center"/>
        <w:rPr>
          <w:rFonts w:ascii="Arial" w:eastAsia="Arial" w:hAnsi="Arial" w:cs="Arial"/>
          <w:b w:val="0"/>
        </w:rPr>
      </w:pPr>
      <w:r w:rsidRPr="00E251C1">
        <w:rPr>
          <w:sz w:val="32"/>
          <w:szCs w:val="32"/>
        </w:rPr>
        <w:t xml:space="preserve">The </w:t>
      </w:r>
      <w:r w:rsidRPr="00E251C1">
        <w:rPr>
          <w:sz w:val="32"/>
          <w:szCs w:val="32"/>
        </w:rPr>
        <w:t>Kingdom of God</w:t>
      </w:r>
    </w:p>
    <w:p w14:paraId="034AB87C" w14:textId="77777777" w:rsidR="00326662" w:rsidRPr="006F1B1F" w:rsidRDefault="00326662" w:rsidP="00326662">
      <w:pPr>
        <w:spacing w:after="120"/>
        <w:rPr>
          <w:i/>
        </w:rPr>
      </w:pPr>
      <w:r w:rsidRPr="00571A15">
        <w:rPr>
          <w:rFonts w:eastAsia="Arial"/>
          <w:i/>
        </w:rPr>
        <w:t xml:space="preserve">First, watch the 5 minute Bible Project Video: </w:t>
      </w:r>
      <w:hyperlink r:id="rId8" w:history="1">
        <w:r w:rsidRPr="00571A15">
          <w:rPr>
            <w:rStyle w:val="Hyperlink"/>
            <w:i/>
          </w:rPr>
          <w:t>https://bibleproject.com/explore/gospel-kingdom/</w:t>
        </w:r>
      </w:hyperlink>
      <w:r w:rsidRPr="006F1B1F">
        <w:rPr>
          <w:i/>
        </w:rPr>
        <w:t xml:space="preserve"> </w:t>
      </w:r>
    </w:p>
    <w:p w14:paraId="2D3356A8" w14:textId="5EF6CFD8" w:rsidR="00100CE7" w:rsidRDefault="00326662" w:rsidP="00326662">
      <w:pPr>
        <w:spacing w:after="120"/>
        <w:rPr>
          <w:i/>
          <w:u w:val="single"/>
        </w:rPr>
      </w:pPr>
      <w:r w:rsidRPr="006F1B1F">
        <w:rPr>
          <w:i/>
        </w:rPr>
        <w:t xml:space="preserve">See if they have any questions about the video.  If they ask any questions you are not able to answer, that’s ok.  Just be honest and tell them you are learning as well (the truth is, we all are!).  If support is needed for any questions your child may have, email </w:t>
      </w:r>
      <w:hyperlink r:id="rId9" w:history="1">
        <w:r w:rsidRPr="006F1B1F">
          <w:rPr>
            <w:rStyle w:val="Hyperlink"/>
            <w:i/>
          </w:rPr>
          <w:t>childrensministry@damascus.com</w:t>
        </w:r>
      </w:hyperlink>
      <w:r w:rsidRPr="006F1B1F">
        <w:rPr>
          <w:i/>
        </w:rPr>
        <w:t xml:space="preserve">.  </w:t>
      </w:r>
      <w:r w:rsidRPr="006F1B1F">
        <w:rPr>
          <w:i/>
          <w:u w:val="single"/>
        </w:rPr>
        <w:t>Also, as you read the below description of the Kingdom of God, some of their questions might be answered.</w:t>
      </w:r>
      <w:r w:rsidR="00162EAE" w:rsidRPr="006F1B1F">
        <w:rPr>
          <w:i/>
          <w:u w:val="single"/>
        </w:rPr>
        <w:t xml:space="preserve">  </w:t>
      </w:r>
      <w:r w:rsidR="00100CE7" w:rsidRPr="006F1B1F">
        <w:rPr>
          <w:i/>
          <w:u w:val="single"/>
        </w:rPr>
        <w:t>In addition, you will watch another video later in the lesson on “Heaven and Earth.”  T</w:t>
      </w:r>
      <w:r w:rsidR="006F1B1F" w:rsidRPr="006F1B1F">
        <w:rPr>
          <w:i/>
          <w:u w:val="single"/>
        </w:rPr>
        <w:t>his may</w:t>
      </w:r>
      <w:r w:rsidR="00100CE7" w:rsidRPr="006F1B1F">
        <w:rPr>
          <w:i/>
          <w:u w:val="single"/>
        </w:rPr>
        <w:t xml:space="preserve"> also help answer some questions your child may have.</w:t>
      </w:r>
    </w:p>
    <w:p w14:paraId="64941CA0" w14:textId="324525DA" w:rsidR="00326662" w:rsidRPr="00E251C1" w:rsidRDefault="00162EAE" w:rsidP="00326662">
      <w:pPr>
        <w:spacing w:after="120"/>
        <w:rPr>
          <w:i/>
        </w:rPr>
      </w:pPr>
      <w:r w:rsidRPr="00162EAE">
        <w:rPr>
          <w:i/>
        </w:rPr>
        <w:t xml:space="preserve">Since this </w:t>
      </w:r>
      <w:r w:rsidR="00100CE7">
        <w:rPr>
          <w:i/>
        </w:rPr>
        <w:t xml:space="preserve">next </w:t>
      </w:r>
      <w:r w:rsidRPr="00162EAE">
        <w:rPr>
          <w:i/>
        </w:rPr>
        <w:t>part of the lesson is heavier on reading, allow your child to take turns reading this with</w:t>
      </w:r>
      <w:r w:rsidR="00A31628">
        <w:rPr>
          <w:i/>
        </w:rPr>
        <w:t xml:space="preserve"> you</w:t>
      </w:r>
      <w:r w:rsidRPr="00162EAE">
        <w:rPr>
          <w:i/>
        </w:rPr>
        <w:t xml:space="preserve"> and encourage them to stop at any point if they have questions.  The idea is not to rush through </w:t>
      </w:r>
      <w:r w:rsidRPr="00162EAE">
        <w:rPr>
          <w:i/>
        </w:rPr>
        <w:lastRenderedPageBreak/>
        <w:t xml:space="preserve">this, but to take your time.  This </w:t>
      </w:r>
      <w:r w:rsidR="00100CE7">
        <w:rPr>
          <w:i/>
        </w:rPr>
        <w:t>may be</w:t>
      </w:r>
      <w:r w:rsidRPr="00162EAE">
        <w:rPr>
          <w:i/>
        </w:rPr>
        <w:t xml:space="preserve"> the first time your child </w:t>
      </w:r>
      <w:r w:rsidR="00100CE7">
        <w:rPr>
          <w:i/>
        </w:rPr>
        <w:t>is being</w:t>
      </w:r>
      <w:r w:rsidRPr="00162EAE">
        <w:rPr>
          <w:i/>
        </w:rPr>
        <w:t xml:space="preserve"> introduced to some of these </w:t>
      </w:r>
      <w:r w:rsidR="00100CE7">
        <w:rPr>
          <w:i/>
        </w:rPr>
        <w:t>ideas.</w:t>
      </w:r>
    </w:p>
    <w:p w14:paraId="44DC9033" w14:textId="77777777" w:rsidR="00162EAE" w:rsidRDefault="00326662" w:rsidP="00326662">
      <w:pPr>
        <w:spacing w:line="254" w:lineRule="auto"/>
      </w:pPr>
      <w:r w:rsidRPr="00E251C1">
        <w:rPr>
          <w:u w:val="single"/>
        </w:rPr>
        <w:t>Read the following with your child</w:t>
      </w:r>
      <w:r w:rsidRPr="00E251C1">
        <w:t xml:space="preserve">: </w:t>
      </w:r>
    </w:p>
    <w:p w14:paraId="211B0D15" w14:textId="02130A0D" w:rsidR="00326662" w:rsidRPr="00162EAE" w:rsidRDefault="00326662" w:rsidP="00326662">
      <w:pPr>
        <w:spacing w:line="254" w:lineRule="auto"/>
      </w:pPr>
      <w:r w:rsidRPr="00E251C1">
        <w:t xml:space="preserve">All 4 of the gospels (Matthew, Mark, Luke and John) talk about God’s kingdom.  However, they use different words to describe the same thing.  For example, the </w:t>
      </w:r>
      <w:r w:rsidRPr="00162EAE">
        <w:t xml:space="preserve">Gospels of Mark and Luke use </w:t>
      </w:r>
      <w:r w:rsidR="00060ED8">
        <w:t>the phrase</w:t>
      </w:r>
      <w:r w:rsidRPr="00162EAE">
        <w:t xml:space="preserve"> the “kingdom of God.”  Matthew uses the phrase the “kingdom of heaven” and John uses the words “eternal life.”  They are all describing the same thing</w:t>
      </w:r>
      <w:r w:rsidR="00060ED8">
        <w:t>,</w:t>
      </w:r>
      <w:r w:rsidRPr="00162EAE">
        <w:t xml:space="preserve"> </w:t>
      </w:r>
      <w:r w:rsidR="00060ED8">
        <w:t>but with</w:t>
      </w:r>
      <w:r w:rsidRPr="00162EAE">
        <w:t xml:space="preserve"> different words.  Simply put, the kingdom of God, the kingdom of heaven, and eternal life all refer to God dwelling with or living with his people.  In the beginning, Adam and Eve lived in the Garden of Eden.  Before they sinned, God was actually dwelling with them or living with them.  The Kingdom of God was fully present at that time.  T</w:t>
      </w:r>
      <w:r w:rsidRPr="00162EAE">
        <w:rPr>
          <w:shd w:val="clear" w:color="auto" w:fill="FFFFFF"/>
        </w:rPr>
        <w:t xml:space="preserve">here was no separation or distance between God and people.  However, when Adam and Eve sinned, everything changed.  Imperfect people who sin (that’s everyone) </w:t>
      </w:r>
      <w:r w:rsidR="00060ED8">
        <w:rPr>
          <w:shd w:val="clear" w:color="auto" w:fill="FFFFFF"/>
        </w:rPr>
        <w:t>could no longer</w:t>
      </w:r>
      <w:r w:rsidRPr="00162EAE">
        <w:rPr>
          <w:shd w:val="clear" w:color="auto" w:fill="FFFFFF"/>
        </w:rPr>
        <w:t xml:space="preserve"> dwell or</w:t>
      </w:r>
      <w:r w:rsidR="00060ED8">
        <w:rPr>
          <w:shd w:val="clear" w:color="auto" w:fill="FFFFFF"/>
        </w:rPr>
        <w:t xml:space="preserve"> live with God, who is perfect and without sin.</w:t>
      </w:r>
      <w:r w:rsidRPr="00162EAE">
        <w:rPr>
          <w:shd w:val="clear" w:color="auto" w:fill="FFFFFF"/>
        </w:rPr>
        <w:t xml:space="preserve"> </w:t>
      </w:r>
    </w:p>
    <w:p w14:paraId="25D198C6" w14:textId="77777777" w:rsidR="00326662" w:rsidRPr="00162EAE" w:rsidRDefault="00326662" w:rsidP="00326662">
      <w:pPr>
        <w:spacing w:line="254" w:lineRule="auto"/>
      </w:pPr>
      <w:r w:rsidRPr="00162EAE">
        <w:t xml:space="preserve">However, when Jesus returns to earth someday, all of his followers will be living with God once again.  We will read more about that later in this study.   </w:t>
      </w:r>
    </w:p>
    <w:p w14:paraId="74DEBBF8" w14:textId="3AC036EF" w:rsidR="00326662" w:rsidRPr="00162EAE" w:rsidRDefault="00326662" w:rsidP="00326662">
      <w:pPr>
        <w:spacing w:line="254" w:lineRule="auto"/>
      </w:pPr>
      <w:r w:rsidRPr="00162EAE">
        <w:t xml:space="preserve">The Bible tells us that Jesus will come to earth two times.  This is a very important detail.  His first coming has already happened.  During his first time coming to earth, the following things took place:  he was born as a baby (Christmas), died on the cross </w:t>
      </w:r>
      <w:r w:rsidR="00060ED8">
        <w:t>(Good Friday), rose</w:t>
      </w:r>
      <w:r w:rsidRPr="00162EAE">
        <w:t xml:space="preserve"> from the dead (Easter), and went up to heaven 40 days after he rose from the dead (Acts 1:9-11).  In that same passage of scripture (Acts 1:11), </w:t>
      </w:r>
      <w:r w:rsidR="00060ED8">
        <w:t>angels announce to the disciples</w:t>
      </w:r>
      <w:r w:rsidRPr="00162EAE">
        <w:t xml:space="preserve"> that Jesus will be coming back.  That’s referring to His second coming, which has not yet happened.</w:t>
      </w:r>
    </w:p>
    <w:p w14:paraId="1FDE0358" w14:textId="054BF0CA" w:rsidR="00326662" w:rsidRPr="00162EAE" w:rsidRDefault="00326662" w:rsidP="00326662">
      <w:pPr>
        <w:spacing w:line="254" w:lineRule="auto"/>
      </w:pPr>
      <w:r w:rsidRPr="00162EAE">
        <w:t>Key Question:  What does Jesus’ f</w:t>
      </w:r>
      <w:r w:rsidR="00060ED8">
        <w:t xml:space="preserve">irst and second coming </w:t>
      </w:r>
      <w:r w:rsidRPr="00162EAE">
        <w:t>have to do with the Kingdom of God?</w:t>
      </w:r>
    </w:p>
    <w:p w14:paraId="23331053" w14:textId="4F3B789D" w:rsidR="00326662" w:rsidRPr="00162EAE" w:rsidRDefault="00326662" w:rsidP="00326662">
      <w:pPr>
        <w:spacing w:line="254" w:lineRule="auto"/>
      </w:pPr>
      <w:r w:rsidRPr="00162EAE">
        <w:t xml:space="preserve">According to Jesus, the Kingdom of God returned to earth with his first coming!  In Matthew 4:17, Jesus began preaching, “Repent, for the kingdom of heaven is near!”  Jesus is quoted </w:t>
      </w:r>
      <w:r w:rsidR="00060ED8">
        <w:t xml:space="preserve">again </w:t>
      </w:r>
      <w:r w:rsidRPr="00162EAE">
        <w:t>as saying “t</w:t>
      </w:r>
      <w:r w:rsidR="00060ED8">
        <w:t>he kingdom of God is near”</w:t>
      </w:r>
      <w:r w:rsidRPr="00162EAE">
        <w:t xml:space="preserve"> in Luke 10:11.  In verses like Luke 8:1, we see him “proclaiming the good news of the kingdom of God.”  </w:t>
      </w:r>
    </w:p>
    <w:p w14:paraId="79061352" w14:textId="08788B51" w:rsidR="00326662" w:rsidRPr="00571A15" w:rsidRDefault="00326662" w:rsidP="00326662">
      <w:pPr>
        <w:spacing w:line="254" w:lineRule="auto"/>
      </w:pPr>
      <w:bookmarkStart w:id="0" w:name="_GoBack"/>
      <w:bookmarkEnd w:id="0"/>
      <w:r w:rsidRPr="00571A15">
        <w:t>Since Jesus was fully God and fully man, when he came to earth the first time</w:t>
      </w:r>
      <w:r w:rsidR="00571A15" w:rsidRPr="00571A15">
        <w:t>,</w:t>
      </w:r>
      <w:r w:rsidRPr="00571A15">
        <w:t xml:space="preserve"> the kingdom of God literally came with Him.  </w:t>
      </w:r>
      <w:r w:rsidRPr="00571A15">
        <w:rPr>
          <w:b/>
        </w:rPr>
        <w:t>At his first coming, Jesus conquered the power of sin and death</w:t>
      </w:r>
      <w:r w:rsidR="00451D64" w:rsidRPr="00571A15">
        <w:rPr>
          <w:b/>
        </w:rPr>
        <w:t xml:space="preserve"> through his </w:t>
      </w:r>
      <w:r w:rsidR="00571A15" w:rsidRPr="00571A15">
        <w:rPr>
          <w:b/>
        </w:rPr>
        <w:t xml:space="preserve">own </w:t>
      </w:r>
      <w:r w:rsidR="00060ED8" w:rsidRPr="00571A15">
        <w:rPr>
          <w:b/>
        </w:rPr>
        <w:t>death and resurrection</w:t>
      </w:r>
      <w:r w:rsidR="00100CE7" w:rsidRPr="00571A15">
        <w:rPr>
          <w:b/>
        </w:rPr>
        <w:t xml:space="preserve">.  </w:t>
      </w:r>
      <w:r w:rsidRPr="00571A15">
        <w:t>For those who follow Him,</w:t>
      </w:r>
      <w:r w:rsidR="00060ED8" w:rsidRPr="00571A15">
        <w:t xml:space="preserve"> the power of sin and death has already </w:t>
      </w:r>
      <w:r w:rsidRPr="00571A15">
        <w:t xml:space="preserve">been broken.  Think back to last week with the Fruits of the Spirit.  Remember, for followers of Jesus, the Spirit of God becomes the most powerful force in our lives (not the power of sin).  </w:t>
      </w:r>
    </w:p>
    <w:p w14:paraId="79202274" w14:textId="4CB30DF6" w:rsidR="00326662" w:rsidRPr="00162EAE" w:rsidRDefault="00060ED8" w:rsidP="00326662">
      <w:pPr>
        <w:spacing w:line="254" w:lineRule="auto"/>
      </w:pPr>
      <w:r w:rsidRPr="00571A15">
        <w:t>While</w:t>
      </w:r>
      <w:r w:rsidR="00326662" w:rsidRPr="00571A15">
        <w:t xml:space="preserve"> Jesus </w:t>
      </w:r>
      <w:r w:rsidR="00326662" w:rsidRPr="00571A15">
        <w:rPr>
          <w:i/>
        </w:rPr>
        <w:t>conquered</w:t>
      </w:r>
      <w:r w:rsidR="00326662" w:rsidRPr="00571A15">
        <w:t xml:space="preserve"> the power of sin an</w:t>
      </w:r>
      <w:r w:rsidRPr="00571A15">
        <w:t xml:space="preserve">d death with His first coming, </w:t>
      </w:r>
      <w:r w:rsidRPr="00571A15">
        <w:rPr>
          <w:b/>
        </w:rPr>
        <w:t>a</w:t>
      </w:r>
      <w:r w:rsidR="00326662" w:rsidRPr="00571A15">
        <w:rPr>
          <w:b/>
        </w:rPr>
        <w:t xml:space="preserve">t his second coming, </w:t>
      </w:r>
      <w:r w:rsidRPr="00571A15">
        <w:rPr>
          <w:b/>
        </w:rPr>
        <w:t xml:space="preserve">He </w:t>
      </w:r>
      <w:r w:rsidR="00326662" w:rsidRPr="00571A15">
        <w:rPr>
          <w:b/>
        </w:rPr>
        <w:t xml:space="preserve">will completely </w:t>
      </w:r>
      <w:r w:rsidR="00326662" w:rsidRPr="00571A15">
        <w:rPr>
          <w:b/>
          <w:i/>
        </w:rPr>
        <w:t>eliminate</w:t>
      </w:r>
      <w:r w:rsidR="00326662" w:rsidRPr="00571A15">
        <w:rPr>
          <w:b/>
        </w:rPr>
        <w:t xml:space="preserve"> the power of sin and death.</w:t>
      </w:r>
    </w:p>
    <w:p w14:paraId="60D6AB1C" w14:textId="77777777" w:rsidR="00326662" w:rsidRPr="00162EAE" w:rsidRDefault="00326662" w:rsidP="00326662">
      <w:pPr>
        <w:spacing w:line="254" w:lineRule="auto"/>
        <w:rPr>
          <w:b/>
        </w:rPr>
      </w:pPr>
      <w:r w:rsidRPr="00162EAE">
        <w:t xml:space="preserve">Have your child look up and read Revelation 21:1-4.  This is what we have to look forward to after Jesus comes back the second time!  Sin and death will be completely gone.  </w:t>
      </w:r>
      <w:r w:rsidRPr="00162EAE">
        <w:rPr>
          <w:b/>
        </w:rPr>
        <w:t xml:space="preserve">At Jesus’ second coming, the kingdom of God will </w:t>
      </w:r>
      <w:r w:rsidRPr="00060ED8">
        <w:rPr>
          <w:b/>
          <w:u w:val="single"/>
        </w:rPr>
        <w:t>fully</w:t>
      </w:r>
      <w:r w:rsidRPr="00162EAE">
        <w:rPr>
          <w:b/>
        </w:rPr>
        <w:t xml:space="preserve"> be here!  </w:t>
      </w:r>
    </w:p>
    <w:p w14:paraId="266F2B76" w14:textId="75AF25AA" w:rsidR="00326662" w:rsidRDefault="00326662" w:rsidP="00326662">
      <w:pPr>
        <w:spacing w:line="254" w:lineRule="auto"/>
      </w:pPr>
      <w:r w:rsidRPr="00162EAE">
        <w:t>The part about the Kingdom of God that can be confusing is the in between time.  What about now?  Are we living in God’s Kingdom now?  Great question.  The answer is yes and no.  God’s kingdom is present today as His children rely on His Spirit.  Again, think back to last week.  A child of God is anyone who accepts Jesus and believes in Him</w:t>
      </w:r>
      <w:r w:rsidR="00060ED8">
        <w:t xml:space="preserve"> (refer back to this week’s </w:t>
      </w:r>
      <w:r w:rsidRPr="00162EAE">
        <w:t xml:space="preserve">Quiz Answer Key for </w:t>
      </w:r>
      <w:r w:rsidRPr="00162EAE">
        <w:lastRenderedPageBreak/>
        <w:t>Question #3).  It is through God’s children that we see glimpses of God’s kingdom today on earth.  However, all people (even God’s children) still sin so the kingdom of God is not yet fully here on earth, but someday it will be when Jesus completely eliminates the power of sin and death at his second coming!</w:t>
      </w:r>
    </w:p>
    <w:p w14:paraId="5B44DB60" w14:textId="4BA29776" w:rsidR="00060ED8" w:rsidRPr="00491E72" w:rsidRDefault="00060ED8" w:rsidP="00326662">
      <w:pPr>
        <w:spacing w:line="254" w:lineRule="auto"/>
        <w:rPr>
          <w:i/>
        </w:rPr>
      </w:pPr>
      <w:r w:rsidRPr="00491E72">
        <w:rPr>
          <w:i/>
        </w:rPr>
        <w:t>Consider pausing at this point to see if your child has any questions.  The next video may help answer some of those questions as it talks about “Heaven and Earth.”</w:t>
      </w:r>
    </w:p>
    <w:p w14:paraId="0D900AF0" w14:textId="375D5094" w:rsidR="00100CE7" w:rsidRPr="00E251C1" w:rsidRDefault="00100CE7" w:rsidP="00100CE7">
      <w:pPr>
        <w:pStyle w:val="Heading1"/>
        <w:spacing w:before="0" w:after="240"/>
        <w:jc w:val="center"/>
        <w:rPr>
          <w:rFonts w:ascii="Arial" w:eastAsia="Arial" w:hAnsi="Arial" w:cs="Arial"/>
          <w:b w:val="0"/>
        </w:rPr>
      </w:pPr>
      <w:r>
        <w:rPr>
          <w:sz w:val="32"/>
          <w:szCs w:val="32"/>
        </w:rPr>
        <w:t>Heaven</w:t>
      </w:r>
    </w:p>
    <w:p w14:paraId="3740FB36" w14:textId="77777777" w:rsidR="00100CE7" w:rsidRPr="00FD35B7" w:rsidRDefault="00100CE7" w:rsidP="00100CE7">
      <w:pPr>
        <w:spacing w:line="254" w:lineRule="auto"/>
        <w:rPr>
          <w:i/>
        </w:rPr>
      </w:pPr>
      <w:r w:rsidRPr="00FD35B7">
        <w:rPr>
          <w:i/>
        </w:rPr>
        <w:t>Watch this 6 minute video on Heaven and Earth with your 5</w:t>
      </w:r>
      <w:r w:rsidRPr="00FD35B7">
        <w:rPr>
          <w:i/>
          <w:vertAlign w:val="superscript"/>
        </w:rPr>
        <w:t>th</w:t>
      </w:r>
      <w:r w:rsidRPr="00FD35B7">
        <w:rPr>
          <w:i/>
        </w:rPr>
        <w:t xml:space="preserve"> grader:  </w:t>
      </w:r>
      <w:hyperlink r:id="rId10" w:history="1">
        <w:r w:rsidRPr="00FD35B7">
          <w:rPr>
            <w:rStyle w:val="Hyperlink"/>
            <w:i/>
          </w:rPr>
          <w:t>https://bibleproject.com/explore/heaven-earth/</w:t>
        </w:r>
      </w:hyperlink>
    </w:p>
    <w:p w14:paraId="78CDB17F" w14:textId="79D20B18" w:rsidR="00FD35B7" w:rsidRPr="00FD35B7" w:rsidRDefault="00FD35B7" w:rsidP="00100CE7">
      <w:pPr>
        <w:spacing w:line="254" w:lineRule="auto"/>
        <w:rPr>
          <w:i/>
          <w:u w:val="single"/>
        </w:rPr>
      </w:pPr>
      <w:r w:rsidRPr="00FD35B7">
        <w:rPr>
          <w:i/>
        </w:rPr>
        <w:t>After the video, see if they have any questions.</w:t>
      </w:r>
    </w:p>
    <w:p w14:paraId="238056D6" w14:textId="12B435CA" w:rsidR="00100CE7" w:rsidRDefault="00341789" w:rsidP="00341789">
      <w:pPr>
        <w:pStyle w:val="Heading1"/>
        <w:spacing w:before="0" w:after="240"/>
        <w:jc w:val="center"/>
        <w:rPr>
          <w:sz w:val="32"/>
          <w:szCs w:val="32"/>
        </w:rPr>
      </w:pPr>
      <w:r>
        <w:rPr>
          <w:sz w:val="32"/>
          <w:szCs w:val="32"/>
        </w:rPr>
        <w:t>H</w:t>
      </w:r>
      <w:r>
        <w:rPr>
          <w:sz w:val="32"/>
          <w:szCs w:val="32"/>
        </w:rPr>
        <w:t>ell</w:t>
      </w:r>
    </w:p>
    <w:p w14:paraId="21671BD6" w14:textId="40153EB0" w:rsidR="00075CDA" w:rsidRDefault="00075CDA" w:rsidP="00075CDA">
      <w:pPr>
        <w:spacing w:before="240" w:after="120"/>
        <w:rPr>
          <w:rFonts w:eastAsia="Arial"/>
        </w:rPr>
      </w:pPr>
      <w:r w:rsidRPr="00075CDA">
        <w:rPr>
          <w:rFonts w:eastAsia="Arial"/>
        </w:rPr>
        <w:t>Sim</w:t>
      </w:r>
      <w:r>
        <w:rPr>
          <w:rFonts w:eastAsia="Arial"/>
        </w:rPr>
        <w:t>ply put, heaven can be defined</w:t>
      </w:r>
      <w:r w:rsidRPr="00075CDA">
        <w:rPr>
          <w:rFonts w:eastAsia="Arial"/>
        </w:rPr>
        <w:t xml:space="preserve"> as being in the eternal presence of God, while hell can be </w:t>
      </w:r>
      <w:r>
        <w:rPr>
          <w:rFonts w:eastAsia="Arial"/>
        </w:rPr>
        <w:t xml:space="preserve">defined </w:t>
      </w:r>
      <w:r w:rsidRPr="00075CDA">
        <w:rPr>
          <w:rFonts w:eastAsia="Arial"/>
        </w:rPr>
        <w:t>as the opposite of that:  being eternally separated from God.  Both are described in the bible.</w:t>
      </w:r>
      <w:r>
        <w:rPr>
          <w:rFonts w:eastAsia="Arial"/>
        </w:rPr>
        <w:t xml:space="preserve">  </w:t>
      </w:r>
    </w:p>
    <w:p w14:paraId="278D87F8" w14:textId="0696B23C" w:rsidR="003F2CBE" w:rsidRDefault="003F2CBE" w:rsidP="003F2CBE">
      <w:pPr>
        <w:spacing w:before="240" w:after="120"/>
        <w:rPr>
          <w:rFonts w:eastAsia="Arial"/>
        </w:rPr>
      </w:pPr>
      <w:r>
        <w:rPr>
          <w:rFonts w:eastAsia="Arial"/>
        </w:rPr>
        <w:t xml:space="preserve">Before we </w:t>
      </w:r>
      <w:r w:rsidR="00DD33D8">
        <w:rPr>
          <w:rFonts w:eastAsia="Arial"/>
        </w:rPr>
        <w:t>explore the topic of</w:t>
      </w:r>
      <w:r w:rsidR="003C0466">
        <w:rPr>
          <w:rFonts w:eastAsia="Arial"/>
        </w:rPr>
        <w:t xml:space="preserve"> hell, it is important to know 3</w:t>
      </w:r>
      <w:r w:rsidR="00DD33D8">
        <w:rPr>
          <w:rFonts w:eastAsia="Arial"/>
        </w:rPr>
        <w:t xml:space="preserve"> things:</w:t>
      </w:r>
    </w:p>
    <w:p w14:paraId="57EC7D5A" w14:textId="1D117AB5" w:rsidR="003F2CBE" w:rsidRDefault="003F2CBE" w:rsidP="003F2CBE">
      <w:pPr>
        <w:pStyle w:val="ListParagraph"/>
        <w:numPr>
          <w:ilvl w:val="0"/>
          <w:numId w:val="17"/>
        </w:numPr>
        <w:spacing w:before="240" w:after="120"/>
        <w:rPr>
          <w:rFonts w:eastAsia="Arial"/>
        </w:rPr>
      </w:pPr>
      <w:r>
        <w:rPr>
          <w:rFonts w:eastAsia="Arial"/>
        </w:rPr>
        <w:t xml:space="preserve">God’s hope for everyone is that they will be with him in heaven.  He does not desire </w:t>
      </w:r>
      <w:r w:rsidR="00DD33D8">
        <w:rPr>
          <w:rFonts w:eastAsia="Arial"/>
        </w:rPr>
        <w:t>that anyone end up in hell.</w:t>
      </w:r>
      <w:r w:rsidR="003C0466">
        <w:rPr>
          <w:rFonts w:eastAsia="Arial"/>
        </w:rPr>
        <w:t xml:space="preserve"> (1 Timothy 2:3-4)</w:t>
      </w:r>
    </w:p>
    <w:p w14:paraId="0BF0A9DF" w14:textId="1FE01010" w:rsidR="00DD33D8" w:rsidRPr="003F2CBE" w:rsidRDefault="00DD33D8" w:rsidP="00DD33D8">
      <w:pPr>
        <w:pStyle w:val="ListParagraph"/>
        <w:numPr>
          <w:ilvl w:val="0"/>
          <w:numId w:val="17"/>
        </w:numPr>
        <w:spacing w:before="240" w:after="120"/>
        <w:rPr>
          <w:rFonts w:eastAsia="Arial"/>
        </w:rPr>
      </w:pPr>
      <w:r>
        <w:rPr>
          <w:rFonts w:eastAsia="Arial"/>
        </w:rPr>
        <w:t>You do not have to be afraid of where you will spend eternity.  Anyone who trusts in Jesus can experience joy and peace knowing that they will experience eternal life with God!</w:t>
      </w:r>
      <w:r w:rsidR="003C0466">
        <w:rPr>
          <w:rFonts w:eastAsia="Arial"/>
        </w:rPr>
        <w:t xml:space="preserve"> (John 3:16)</w:t>
      </w:r>
    </w:p>
    <w:p w14:paraId="405ED536" w14:textId="77777777" w:rsidR="003C0466" w:rsidRDefault="003C0466" w:rsidP="003C0466">
      <w:pPr>
        <w:pStyle w:val="ListParagraph"/>
        <w:numPr>
          <w:ilvl w:val="0"/>
          <w:numId w:val="17"/>
        </w:numPr>
        <w:spacing w:before="240" w:after="120"/>
        <w:rPr>
          <w:rFonts w:eastAsia="Arial"/>
        </w:rPr>
      </w:pPr>
      <w:r>
        <w:rPr>
          <w:rFonts w:eastAsia="Arial"/>
        </w:rPr>
        <w:t xml:space="preserve">Remember, it’s never too late for someone to turn to God and we should never judge where we think someone will end up.  </w:t>
      </w:r>
    </w:p>
    <w:p w14:paraId="76EC70BF" w14:textId="6B702169" w:rsidR="00075CDA" w:rsidRPr="00075CDA" w:rsidRDefault="00491E72" w:rsidP="00075CDA">
      <w:pPr>
        <w:spacing w:before="240" w:after="120"/>
        <w:rPr>
          <w:rFonts w:eastAsia="Arial"/>
        </w:rPr>
      </w:pPr>
      <w:r>
        <w:rPr>
          <w:rFonts w:eastAsia="Arial"/>
        </w:rPr>
        <w:t>There</w:t>
      </w:r>
      <w:r w:rsidR="00075CDA">
        <w:rPr>
          <w:rFonts w:eastAsia="Arial"/>
        </w:rPr>
        <w:t xml:space="preserve"> are </w:t>
      </w:r>
      <w:r>
        <w:rPr>
          <w:rFonts w:eastAsia="Arial"/>
        </w:rPr>
        <w:t>two main views of hell that</w:t>
      </w:r>
      <w:r w:rsidR="00075CDA">
        <w:rPr>
          <w:rFonts w:eastAsia="Arial"/>
        </w:rPr>
        <w:t xml:space="preserve"> DRCC believe</w:t>
      </w:r>
      <w:r>
        <w:rPr>
          <w:rFonts w:eastAsia="Arial"/>
        </w:rPr>
        <w:t>s</w:t>
      </w:r>
      <w:r w:rsidR="00075CDA">
        <w:rPr>
          <w:rFonts w:eastAsia="Arial"/>
        </w:rPr>
        <w:t xml:space="preserve"> can be supported by the B</w:t>
      </w:r>
      <w:r w:rsidR="00DD33D8">
        <w:rPr>
          <w:rFonts w:eastAsia="Arial"/>
        </w:rPr>
        <w:t>ible.  The big idea that unites these two views is that hell is eternal separation from God</w:t>
      </w:r>
      <w:r>
        <w:rPr>
          <w:rFonts w:eastAsia="Arial"/>
        </w:rPr>
        <w:t xml:space="preserve"> and that it is </w:t>
      </w:r>
      <w:r w:rsidR="00DD33D8">
        <w:rPr>
          <w:rFonts w:eastAsia="Arial"/>
        </w:rPr>
        <w:t>for those who have completely rejected God.</w:t>
      </w:r>
    </w:p>
    <w:p w14:paraId="316155AE" w14:textId="47604A81" w:rsidR="00491E72" w:rsidRDefault="00075CDA" w:rsidP="00075CDA">
      <w:pPr>
        <w:numPr>
          <w:ilvl w:val="0"/>
          <w:numId w:val="15"/>
        </w:numPr>
        <w:spacing w:after="120" w:line="240" w:lineRule="auto"/>
        <w:rPr>
          <w:rFonts w:eastAsia="Arial"/>
        </w:rPr>
      </w:pPr>
      <w:r>
        <w:rPr>
          <w:rFonts w:eastAsia="Arial"/>
          <w:b/>
        </w:rPr>
        <w:t xml:space="preserve">Traditional View:  </w:t>
      </w:r>
      <w:r w:rsidRPr="00491E72">
        <w:rPr>
          <w:rFonts w:eastAsia="Arial"/>
        </w:rPr>
        <w:t xml:space="preserve">according to this view, </w:t>
      </w:r>
      <w:r w:rsidR="00491E72" w:rsidRPr="00491E72">
        <w:rPr>
          <w:rFonts w:eastAsia="Arial"/>
        </w:rPr>
        <w:t>those</w:t>
      </w:r>
      <w:r w:rsidR="00DD33D8" w:rsidRPr="00491E72">
        <w:rPr>
          <w:rFonts w:eastAsia="Arial"/>
        </w:rPr>
        <w:t xml:space="preserve"> who reject God</w:t>
      </w:r>
      <w:r w:rsidRPr="00491E72">
        <w:rPr>
          <w:rFonts w:eastAsia="Arial"/>
        </w:rPr>
        <w:t xml:space="preserve"> </w:t>
      </w:r>
      <w:r w:rsidR="00491E72" w:rsidRPr="00491E72">
        <w:rPr>
          <w:rFonts w:eastAsia="Arial"/>
        </w:rPr>
        <w:t>spend</w:t>
      </w:r>
      <w:r w:rsidRPr="00491E72">
        <w:rPr>
          <w:rFonts w:eastAsia="Arial"/>
        </w:rPr>
        <w:t xml:space="preserve"> eternity </w:t>
      </w:r>
      <w:r w:rsidR="00491E72" w:rsidRPr="00491E72">
        <w:rPr>
          <w:rFonts w:eastAsia="Arial"/>
        </w:rPr>
        <w:t xml:space="preserve">in a place of agony </w:t>
      </w:r>
      <w:r w:rsidRPr="00491E72">
        <w:rPr>
          <w:rFonts w:eastAsia="Arial"/>
        </w:rPr>
        <w:t>where they are separated from God.</w:t>
      </w:r>
      <w:r>
        <w:rPr>
          <w:rFonts w:eastAsia="Arial"/>
        </w:rPr>
        <w:t xml:space="preserve"> </w:t>
      </w:r>
    </w:p>
    <w:p w14:paraId="1B8E25B1" w14:textId="7E20B22C" w:rsidR="00075CDA" w:rsidRDefault="00DD33D8" w:rsidP="00491E72">
      <w:pPr>
        <w:spacing w:after="120" w:line="240" w:lineRule="auto"/>
        <w:ind w:left="720"/>
        <w:rPr>
          <w:rFonts w:eastAsia="Arial"/>
        </w:rPr>
      </w:pPr>
      <w:r>
        <w:rPr>
          <w:rFonts w:eastAsia="Arial"/>
        </w:rPr>
        <w:t xml:space="preserve">Let’s look up and read 3 of the verses in the Bible that support this view. </w:t>
      </w:r>
      <w:r w:rsidR="008672E4">
        <w:rPr>
          <w:rFonts w:eastAsia="Arial"/>
        </w:rPr>
        <w:t>(there are other verses as well)</w:t>
      </w:r>
    </w:p>
    <w:p w14:paraId="5B2A324F" w14:textId="37DCC560" w:rsidR="003F2CBE" w:rsidRDefault="00075CDA" w:rsidP="003F2CBE">
      <w:pPr>
        <w:spacing w:after="120"/>
        <w:ind w:left="720"/>
        <w:rPr>
          <w:rFonts w:eastAsia="Arial"/>
        </w:rPr>
      </w:pPr>
      <w:r>
        <w:rPr>
          <w:rFonts w:eastAsia="Arial"/>
        </w:rPr>
        <w:t>Biblical Reference</w:t>
      </w:r>
      <w:r w:rsidR="00DD33D8">
        <w:rPr>
          <w:rFonts w:eastAsia="Arial"/>
        </w:rPr>
        <w:t>s</w:t>
      </w:r>
      <w:r>
        <w:rPr>
          <w:rFonts w:eastAsia="Arial"/>
        </w:rPr>
        <w:t xml:space="preserve">: </w:t>
      </w:r>
      <w:r w:rsidR="00491E72">
        <w:rPr>
          <w:rFonts w:eastAsia="Arial"/>
        </w:rPr>
        <w:t>Matthew 13:49-50;</w:t>
      </w:r>
      <w:r w:rsidR="003F2CBE">
        <w:rPr>
          <w:rFonts w:eastAsia="Arial"/>
        </w:rPr>
        <w:t xml:space="preserve"> Matthew </w:t>
      </w:r>
      <w:r w:rsidR="00491E72">
        <w:rPr>
          <w:rFonts w:eastAsia="Arial"/>
        </w:rPr>
        <w:t xml:space="preserve">25:41, </w:t>
      </w:r>
      <w:r w:rsidR="003F2CBE">
        <w:rPr>
          <w:rFonts w:eastAsia="Arial"/>
        </w:rPr>
        <w:t>46; Luke 16:19-31</w:t>
      </w:r>
    </w:p>
    <w:p w14:paraId="2F322C9B" w14:textId="54170EE7" w:rsidR="00DC5390" w:rsidRPr="00491E72" w:rsidRDefault="003F2CBE" w:rsidP="003F2CBE">
      <w:pPr>
        <w:pStyle w:val="ListParagraph"/>
        <w:numPr>
          <w:ilvl w:val="0"/>
          <w:numId w:val="15"/>
        </w:numPr>
        <w:spacing w:after="120"/>
        <w:rPr>
          <w:rFonts w:eastAsia="Arial"/>
          <w:b/>
        </w:rPr>
      </w:pPr>
      <w:r>
        <w:rPr>
          <w:rFonts w:eastAsia="Arial"/>
          <w:b/>
        </w:rPr>
        <w:t xml:space="preserve">Annihilationist View: </w:t>
      </w:r>
      <w:r w:rsidRPr="00491E72">
        <w:rPr>
          <w:rFonts w:eastAsia="Arial"/>
        </w:rPr>
        <w:t xml:space="preserve">according to this view, </w:t>
      </w:r>
      <w:r w:rsidR="00DD33D8" w:rsidRPr="00491E72">
        <w:rPr>
          <w:rFonts w:eastAsia="Arial"/>
        </w:rPr>
        <w:t xml:space="preserve">those who reject God </w:t>
      </w:r>
      <w:r w:rsidR="00DC5390" w:rsidRPr="00491E72">
        <w:rPr>
          <w:rFonts w:eastAsia="Arial"/>
        </w:rPr>
        <w:t>will no l</w:t>
      </w:r>
      <w:r w:rsidR="008672E4" w:rsidRPr="00491E72">
        <w:rPr>
          <w:rFonts w:eastAsia="Arial"/>
        </w:rPr>
        <w:t xml:space="preserve">onger exist after their death, but </w:t>
      </w:r>
      <w:r w:rsidR="00DC5390" w:rsidRPr="00491E72">
        <w:rPr>
          <w:rFonts w:eastAsia="Arial"/>
        </w:rPr>
        <w:t>will be destroyed.</w:t>
      </w:r>
      <w:r w:rsidR="00DC5390" w:rsidRPr="00491E72">
        <w:rPr>
          <w:rFonts w:eastAsia="Arial"/>
          <w:b/>
        </w:rPr>
        <w:t xml:space="preserve">  </w:t>
      </w:r>
    </w:p>
    <w:p w14:paraId="0086C5D6" w14:textId="55E82386" w:rsidR="008672E4" w:rsidRDefault="008672E4" w:rsidP="008672E4">
      <w:pPr>
        <w:spacing w:after="120" w:line="240" w:lineRule="auto"/>
        <w:ind w:left="720"/>
        <w:rPr>
          <w:rFonts w:eastAsia="Arial"/>
        </w:rPr>
      </w:pPr>
      <w:r>
        <w:rPr>
          <w:rFonts w:eastAsia="Arial"/>
        </w:rPr>
        <w:t xml:space="preserve">Let’s look up and read 3 of the verses in the Bible that support this view. </w:t>
      </w:r>
      <w:r>
        <w:rPr>
          <w:rFonts w:eastAsia="Arial"/>
        </w:rPr>
        <w:t xml:space="preserve"> (there are other verses as well)</w:t>
      </w:r>
    </w:p>
    <w:p w14:paraId="1209643F" w14:textId="06F7A0D4" w:rsidR="00075CDA" w:rsidRDefault="00075CDA" w:rsidP="00075CDA">
      <w:pPr>
        <w:spacing w:after="120"/>
        <w:ind w:left="720"/>
        <w:rPr>
          <w:rFonts w:eastAsia="Arial"/>
        </w:rPr>
      </w:pPr>
      <w:r w:rsidRPr="003C0466">
        <w:rPr>
          <w:rFonts w:eastAsia="Arial"/>
        </w:rPr>
        <w:t>Biblical Reference</w:t>
      </w:r>
      <w:r w:rsidR="00DC5390" w:rsidRPr="003C0466">
        <w:rPr>
          <w:rFonts w:eastAsia="Arial"/>
        </w:rPr>
        <w:t>s:</w:t>
      </w:r>
      <w:r w:rsidR="008672E4" w:rsidRPr="003C0466">
        <w:rPr>
          <w:rFonts w:eastAsia="Arial"/>
        </w:rPr>
        <w:t xml:space="preserve"> </w:t>
      </w:r>
      <w:r w:rsidRPr="003C0466">
        <w:rPr>
          <w:rFonts w:eastAsia="Arial"/>
        </w:rPr>
        <w:t>2 Thessalonians 1:9; 2 Peter</w:t>
      </w:r>
      <w:r w:rsidR="008672E4" w:rsidRPr="003C0466">
        <w:rPr>
          <w:rFonts w:eastAsia="Arial"/>
        </w:rPr>
        <w:t xml:space="preserve"> </w:t>
      </w:r>
      <w:r w:rsidR="00491E72">
        <w:rPr>
          <w:rFonts w:eastAsia="Arial"/>
        </w:rPr>
        <w:t>3:7;</w:t>
      </w:r>
      <w:r w:rsidR="003C0466" w:rsidRPr="003C0466">
        <w:rPr>
          <w:rFonts w:eastAsia="Arial"/>
        </w:rPr>
        <w:t xml:space="preserve"> Galatians 6:8</w:t>
      </w:r>
    </w:p>
    <w:p w14:paraId="1749B094" w14:textId="77777777" w:rsidR="006F1B1F" w:rsidRDefault="006F1B1F" w:rsidP="006F1B1F">
      <w:pPr>
        <w:pStyle w:val="Heading1"/>
        <w:spacing w:before="0" w:after="240"/>
        <w:jc w:val="center"/>
        <w:rPr>
          <w:sz w:val="32"/>
          <w:szCs w:val="32"/>
        </w:rPr>
      </w:pPr>
    </w:p>
    <w:p w14:paraId="1023A08E" w14:textId="431E73BB" w:rsidR="006F1B1F" w:rsidRDefault="006F1B1F" w:rsidP="006F1B1F">
      <w:pPr>
        <w:pStyle w:val="Heading1"/>
        <w:spacing w:before="0" w:after="240"/>
        <w:jc w:val="center"/>
        <w:rPr>
          <w:sz w:val="32"/>
          <w:szCs w:val="32"/>
        </w:rPr>
      </w:pPr>
      <w:r>
        <w:rPr>
          <w:sz w:val="32"/>
          <w:szCs w:val="32"/>
        </w:rPr>
        <w:t>Closing</w:t>
      </w:r>
    </w:p>
    <w:p w14:paraId="7119F03C" w14:textId="2B8CD2F6" w:rsidR="003C0466" w:rsidRPr="006F1B1F" w:rsidRDefault="003C0466" w:rsidP="00075CDA">
      <w:pPr>
        <w:spacing w:before="240" w:after="120"/>
        <w:rPr>
          <w:rFonts w:eastAsia="Arial"/>
        </w:rPr>
      </w:pPr>
      <w:r w:rsidRPr="006F1B1F">
        <w:rPr>
          <w:rFonts w:eastAsia="Arial"/>
          <w:i/>
        </w:rPr>
        <w:t>Read the following statement to your child</w:t>
      </w:r>
      <w:r w:rsidRPr="006F1B1F">
        <w:rPr>
          <w:rFonts w:eastAsia="Arial"/>
        </w:rPr>
        <w:t xml:space="preserve">:  As you continue to grow, you will have more opportunities to study the topic of heaven and hell.  </w:t>
      </w:r>
      <w:r w:rsidR="006F1B1F" w:rsidRPr="006F1B1F">
        <w:rPr>
          <w:rFonts w:eastAsia="Arial"/>
        </w:rPr>
        <w:t xml:space="preserve">Remember, Christians do not have to agree on every detail related to heaven and hell.  There are people at DRCC who hold a traditional view of hell and those who hold the annihilationist view.  While studying these types of topics is important, it is NOT the most important thing.  Instead, the </w:t>
      </w:r>
      <w:r w:rsidR="006F1B1F">
        <w:rPr>
          <w:rFonts w:eastAsia="Arial"/>
        </w:rPr>
        <w:t>most</w:t>
      </w:r>
      <w:r w:rsidR="00491E72">
        <w:rPr>
          <w:rFonts w:eastAsia="Arial"/>
        </w:rPr>
        <w:t xml:space="preserve"> important</w:t>
      </w:r>
      <w:r w:rsidR="006F1B1F">
        <w:rPr>
          <w:rFonts w:eastAsia="Arial"/>
        </w:rPr>
        <w:t xml:space="preserve"> thing is how you respond to the question</w:t>
      </w:r>
      <w:r w:rsidR="006F1B1F" w:rsidRPr="006F1B1F">
        <w:rPr>
          <w:rFonts w:eastAsia="Arial"/>
        </w:rPr>
        <w:t xml:space="preserve">, “Who do you say that Jesus is?”  </w:t>
      </w:r>
      <w:r w:rsidR="006F1B1F">
        <w:rPr>
          <w:rFonts w:eastAsia="Arial"/>
        </w:rPr>
        <w:t>It is this very question t</w:t>
      </w:r>
      <w:r w:rsidR="006F1B1F" w:rsidRPr="006F1B1F">
        <w:rPr>
          <w:rFonts w:eastAsia="Arial"/>
        </w:rPr>
        <w:t>hat will be the topic of next week’s confirmation class….</w:t>
      </w:r>
    </w:p>
    <w:p w14:paraId="5F5CA5C7" w14:textId="748D9F48" w:rsidR="006F1B1F" w:rsidRDefault="006F1B1F" w:rsidP="00075CDA">
      <w:pPr>
        <w:spacing w:before="240" w:after="120"/>
        <w:rPr>
          <w:rFonts w:eastAsia="Arial"/>
          <w:i/>
        </w:rPr>
      </w:pPr>
      <w:r w:rsidRPr="006F1B1F">
        <w:rPr>
          <w:rFonts w:eastAsia="Arial"/>
          <w:i/>
        </w:rPr>
        <w:t>See if your child has any questions and then close in prayer….</w:t>
      </w:r>
    </w:p>
    <w:p w14:paraId="42B96398" w14:textId="77777777" w:rsidR="006F1B1F" w:rsidRPr="006F1B1F" w:rsidRDefault="006F1B1F" w:rsidP="00075CDA">
      <w:pPr>
        <w:spacing w:before="240" w:after="120"/>
        <w:rPr>
          <w:rFonts w:eastAsia="Arial"/>
          <w:i/>
        </w:rPr>
      </w:pPr>
    </w:p>
    <w:p w14:paraId="51CBB150" w14:textId="77777777" w:rsidR="006307D8" w:rsidRPr="00162EAE" w:rsidRDefault="006307D8" w:rsidP="00BE2F8D"/>
    <w:sectPr w:rsidR="006307D8" w:rsidRPr="00162EAE" w:rsidSect="00E34D68">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F22258" w14:textId="77777777" w:rsidR="002D7626" w:rsidRDefault="002D7626" w:rsidP="00024AD0">
      <w:pPr>
        <w:spacing w:after="0" w:line="240" w:lineRule="auto"/>
      </w:pPr>
      <w:r>
        <w:separator/>
      </w:r>
    </w:p>
  </w:endnote>
  <w:endnote w:type="continuationSeparator" w:id="0">
    <w:p w14:paraId="04B207ED" w14:textId="77777777" w:rsidR="002D7626" w:rsidRDefault="002D7626" w:rsidP="00024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6269715"/>
      <w:docPartObj>
        <w:docPartGallery w:val="Page Numbers (Bottom of Page)"/>
        <w:docPartUnique/>
      </w:docPartObj>
    </w:sdtPr>
    <w:sdtEndPr>
      <w:rPr>
        <w:color w:val="7F7F7F" w:themeColor="background1" w:themeShade="7F"/>
        <w:spacing w:val="60"/>
      </w:rPr>
    </w:sdtEndPr>
    <w:sdtContent>
      <w:p w14:paraId="05AEE91F" w14:textId="72DA4D96" w:rsidR="00326662" w:rsidRDefault="00326662">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571A15" w:rsidRPr="00571A15">
          <w:rPr>
            <w:b/>
            <w:bCs/>
            <w:noProof/>
          </w:rPr>
          <w:t>7</w:t>
        </w:r>
        <w:r>
          <w:rPr>
            <w:b/>
            <w:bCs/>
            <w:noProof/>
          </w:rPr>
          <w:fldChar w:fldCharType="end"/>
        </w:r>
        <w:r>
          <w:rPr>
            <w:b/>
            <w:bCs/>
          </w:rPr>
          <w:t xml:space="preserve"> | </w:t>
        </w:r>
        <w:r>
          <w:rPr>
            <w:color w:val="7F7F7F" w:themeColor="background1" w:themeShade="7F"/>
            <w:spacing w:val="60"/>
          </w:rPr>
          <w:t>Page</w:t>
        </w:r>
      </w:p>
    </w:sdtContent>
  </w:sdt>
  <w:p w14:paraId="56D05209" w14:textId="77777777" w:rsidR="00326662" w:rsidRDefault="003266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10B6B6" w14:textId="77777777" w:rsidR="002D7626" w:rsidRDefault="002D7626" w:rsidP="00024AD0">
      <w:pPr>
        <w:spacing w:after="0" w:line="240" w:lineRule="auto"/>
      </w:pPr>
      <w:r>
        <w:separator/>
      </w:r>
    </w:p>
  </w:footnote>
  <w:footnote w:type="continuationSeparator" w:id="0">
    <w:p w14:paraId="5720578D" w14:textId="77777777" w:rsidR="002D7626" w:rsidRDefault="002D7626" w:rsidP="00024A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35AE5"/>
    <w:multiLevelType w:val="hybridMultilevel"/>
    <w:tmpl w:val="1D000384"/>
    <w:lvl w:ilvl="0" w:tplc="B2D4FA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5850C9"/>
    <w:multiLevelType w:val="hybridMultilevel"/>
    <w:tmpl w:val="7964504E"/>
    <w:lvl w:ilvl="0" w:tplc="0409000F">
      <w:start w:val="1"/>
      <w:numFmt w:val="decimal"/>
      <w:lvlText w:val="%1."/>
      <w:lvlJc w:val="left"/>
      <w:pPr>
        <w:ind w:left="720" w:hanging="360"/>
      </w:pPr>
      <w:rPr>
        <w:rFonts w:eastAsia="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02476B"/>
    <w:multiLevelType w:val="hybridMultilevel"/>
    <w:tmpl w:val="4F749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880272"/>
    <w:multiLevelType w:val="hybridMultilevel"/>
    <w:tmpl w:val="59603B34"/>
    <w:lvl w:ilvl="0" w:tplc="CED0AB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7C08BF"/>
    <w:multiLevelType w:val="hybridMultilevel"/>
    <w:tmpl w:val="039835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AD30E2"/>
    <w:multiLevelType w:val="hybridMultilevel"/>
    <w:tmpl w:val="B8B235B8"/>
    <w:lvl w:ilvl="0" w:tplc="F5D23464">
      <w:start w:val="1"/>
      <w:numFmt w:val="decimal"/>
      <w:lvlText w:val="%1."/>
      <w:lvlJc w:val="left"/>
      <w:pPr>
        <w:ind w:left="720" w:hanging="360"/>
      </w:pPr>
      <w:rPr>
        <w:rFonts w:hint="default"/>
        <w:b w:val="0"/>
        <w:color w:val="auto"/>
      </w:rPr>
    </w:lvl>
    <w:lvl w:ilvl="1" w:tplc="7CBE0B5E">
      <w:start w:val="1"/>
      <w:numFmt w:val="decimal"/>
      <w:lvlText w:val="%2)"/>
      <w:lvlJc w:val="left"/>
      <w:pPr>
        <w:ind w:left="1440" w:hanging="360"/>
      </w:pPr>
      <w:rPr>
        <w:b w:val="0"/>
        <w:color w:val="auto"/>
      </w:rPr>
    </w:lvl>
    <w:lvl w:ilvl="2" w:tplc="44A61D1A">
      <w:start w:val="1"/>
      <w:numFmt w:val="decimal"/>
      <w:lvlText w:val="%3."/>
      <w:lvlJc w:val="left"/>
      <w:pPr>
        <w:ind w:left="2160" w:hanging="180"/>
      </w:pPr>
      <w:rPr>
        <w:rFonts w:ascii="Arial" w:eastAsiaTheme="minorHAnsi" w:hAnsi="Arial" w:cs="Arial"/>
        <w:b w:val="0"/>
        <w:color w:val="auto"/>
      </w:rPr>
    </w:lvl>
    <w:lvl w:ilvl="3" w:tplc="228466AE">
      <w:start w:val="1"/>
      <w:numFmt w:val="bullet"/>
      <w:lvlText w:val=""/>
      <w:lvlJc w:val="left"/>
      <w:pPr>
        <w:ind w:left="720" w:hanging="360"/>
      </w:pPr>
      <w:rPr>
        <w:rFonts w:ascii="Wingdings" w:hAnsi="Wingdings" w:hint="default"/>
        <w:color w:val="auto"/>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D90BCD"/>
    <w:multiLevelType w:val="hybridMultilevel"/>
    <w:tmpl w:val="55449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B070F1"/>
    <w:multiLevelType w:val="hybridMultilevel"/>
    <w:tmpl w:val="6F7680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291DE3"/>
    <w:multiLevelType w:val="hybridMultilevel"/>
    <w:tmpl w:val="DFFC882E"/>
    <w:lvl w:ilvl="0" w:tplc="5FFA7794">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3C870B6"/>
    <w:multiLevelType w:val="multilevel"/>
    <w:tmpl w:val="B0589B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51C6C4F"/>
    <w:multiLevelType w:val="hybridMultilevel"/>
    <w:tmpl w:val="553A0FEC"/>
    <w:lvl w:ilvl="0" w:tplc="C032D914">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15:restartNumberingAfterBreak="0">
    <w:nsid w:val="5B064BC9"/>
    <w:multiLevelType w:val="hybridMultilevel"/>
    <w:tmpl w:val="A8A675F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F940C86"/>
    <w:multiLevelType w:val="hybridMultilevel"/>
    <w:tmpl w:val="B8CCE79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15:restartNumberingAfterBreak="0">
    <w:nsid w:val="6D5403FF"/>
    <w:multiLevelType w:val="hybridMultilevel"/>
    <w:tmpl w:val="EA8C99A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EE1B5F"/>
    <w:multiLevelType w:val="hybridMultilevel"/>
    <w:tmpl w:val="039835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733717"/>
    <w:multiLevelType w:val="hybridMultilevel"/>
    <w:tmpl w:val="6B4A67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A42787"/>
    <w:multiLevelType w:val="hybridMultilevel"/>
    <w:tmpl w:val="1B025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0"/>
  </w:num>
  <w:num w:numId="4">
    <w:abstractNumId w:val="1"/>
  </w:num>
  <w:num w:numId="5">
    <w:abstractNumId w:val="7"/>
  </w:num>
  <w:num w:numId="6">
    <w:abstractNumId w:val="5"/>
  </w:num>
  <w:num w:numId="7">
    <w:abstractNumId w:val="0"/>
  </w:num>
  <w:num w:numId="8">
    <w:abstractNumId w:val="12"/>
  </w:num>
  <w:num w:numId="9">
    <w:abstractNumId w:val="4"/>
  </w:num>
  <w:num w:numId="10">
    <w:abstractNumId w:val="13"/>
  </w:num>
  <w:num w:numId="11">
    <w:abstractNumId w:val="15"/>
  </w:num>
  <w:num w:numId="12">
    <w:abstractNumId w:val="14"/>
  </w:num>
  <w:num w:numId="13">
    <w:abstractNumId w:val="6"/>
  </w:num>
  <w:num w:numId="14">
    <w:abstractNumId w:val="8"/>
  </w:num>
  <w:num w:numId="15">
    <w:abstractNumId w:val="9"/>
  </w:num>
  <w:num w:numId="16">
    <w:abstractNumId w:val="16"/>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BCB"/>
    <w:rsid w:val="00015C5A"/>
    <w:rsid w:val="00024AD0"/>
    <w:rsid w:val="00060ED8"/>
    <w:rsid w:val="00075CDA"/>
    <w:rsid w:val="000C5BCB"/>
    <w:rsid w:val="00100CE7"/>
    <w:rsid w:val="00147AF8"/>
    <w:rsid w:val="00147D65"/>
    <w:rsid w:val="00162EAE"/>
    <w:rsid w:val="001F796A"/>
    <w:rsid w:val="00221849"/>
    <w:rsid w:val="00233522"/>
    <w:rsid w:val="002604B7"/>
    <w:rsid w:val="0027395C"/>
    <w:rsid w:val="002D7626"/>
    <w:rsid w:val="00311B15"/>
    <w:rsid w:val="00326662"/>
    <w:rsid w:val="00341789"/>
    <w:rsid w:val="003C0466"/>
    <w:rsid w:val="003F2CBE"/>
    <w:rsid w:val="00405BF5"/>
    <w:rsid w:val="00406968"/>
    <w:rsid w:val="004407E6"/>
    <w:rsid w:val="004410B5"/>
    <w:rsid w:val="00451D64"/>
    <w:rsid w:val="004533A3"/>
    <w:rsid w:val="00491E72"/>
    <w:rsid w:val="00521F6F"/>
    <w:rsid w:val="00571A15"/>
    <w:rsid w:val="00603811"/>
    <w:rsid w:val="006307D8"/>
    <w:rsid w:val="006A0ED4"/>
    <w:rsid w:val="006C61D3"/>
    <w:rsid w:val="006F1B1F"/>
    <w:rsid w:val="007022B5"/>
    <w:rsid w:val="0076593E"/>
    <w:rsid w:val="00782F58"/>
    <w:rsid w:val="007A1F79"/>
    <w:rsid w:val="008672E4"/>
    <w:rsid w:val="008A43CC"/>
    <w:rsid w:val="008B2989"/>
    <w:rsid w:val="00917903"/>
    <w:rsid w:val="00922BFC"/>
    <w:rsid w:val="00964260"/>
    <w:rsid w:val="00966EF1"/>
    <w:rsid w:val="00977C6E"/>
    <w:rsid w:val="009A799A"/>
    <w:rsid w:val="009D233B"/>
    <w:rsid w:val="00A31628"/>
    <w:rsid w:val="00A7093A"/>
    <w:rsid w:val="00AB3EF5"/>
    <w:rsid w:val="00B0075C"/>
    <w:rsid w:val="00B03869"/>
    <w:rsid w:val="00B06A1B"/>
    <w:rsid w:val="00BE2F8D"/>
    <w:rsid w:val="00C57359"/>
    <w:rsid w:val="00CD3480"/>
    <w:rsid w:val="00D870A8"/>
    <w:rsid w:val="00DC5390"/>
    <w:rsid w:val="00DD33D8"/>
    <w:rsid w:val="00E145D8"/>
    <w:rsid w:val="00E251C1"/>
    <w:rsid w:val="00E266BB"/>
    <w:rsid w:val="00E34D68"/>
    <w:rsid w:val="00F129DF"/>
    <w:rsid w:val="00F51FD3"/>
    <w:rsid w:val="00FD3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8F6DA"/>
  <w15:chartTrackingRefBased/>
  <w15:docId w15:val="{63DBFAF0-684B-4FCF-B475-9A0B471B2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rsid w:val="00326662"/>
    <w:pPr>
      <w:keepNext/>
      <w:keepLines/>
      <w:spacing w:before="480" w:after="0" w:line="240" w:lineRule="auto"/>
      <w:outlineLvl w:val="0"/>
    </w:pPr>
    <w:rPr>
      <w:rFonts w:ascii="Cambria" w:eastAsia="Cambria" w:hAnsi="Cambria" w:cs="Cambria"/>
      <w:b/>
      <w:color w:val="3660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BCB"/>
    <w:pPr>
      <w:ind w:left="720"/>
      <w:contextualSpacing/>
    </w:pPr>
  </w:style>
  <w:style w:type="paragraph" w:styleId="NoSpacing">
    <w:name w:val="No Spacing"/>
    <w:uiPriority w:val="98"/>
    <w:qFormat/>
    <w:rsid w:val="00E266BB"/>
    <w:pPr>
      <w:spacing w:after="0" w:line="240" w:lineRule="auto"/>
    </w:pPr>
    <w:rPr>
      <w:rFonts w:asciiTheme="minorHAnsi" w:eastAsiaTheme="minorEastAsia" w:hAnsiTheme="minorHAnsi" w:cstheme="minorBidi"/>
      <w:color w:val="44546A" w:themeColor="text2"/>
      <w:lang w:eastAsia="ja-JP"/>
    </w:rPr>
  </w:style>
  <w:style w:type="character" w:styleId="Hyperlink">
    <w:name w:val="Hyperlink"/>
    <w:basedOn w:val="DefaultParagraphFont"/>
    <w:uiPriority w:val="99"/>
    <w:unhideWhenUsed/>
    <w:rsid w:val="00311B15"/>
    <w:rPr>
      <w:color w:val="0563C1" w:themeColor="hyperlink"/>
      <w:u w:val="single"/>
    </w:rPr>
  </w:style>
  <w:style w:type="paragraph" w:customStyle="1" w:styleId="paragraph">
    <w:name w:val="paragraph"/>
    <w:basedOn w:val="Normal"/>
    <w:rsid w:val="008B2989"/>
    <w:pPr>
      <w:spacing w:before="100" w:beforeAutospacing="1" w:after="100" w:afterAutospacing="1" w:line="240" w:lineRule="auto"/>
    </w:pPr>
    <w:rPr>
      <w:rFonts w:ascii="Times New Roman" w:eastAsia="Times New Roman" w:hAnsi="Times New Roman" w:cs="Times New Roman"/>
    </w:rPr>
  </w:style>
  <w:style w:type="character" w:customStyle="1" w:styleId="normaltextrun">
    <w:name w:val="normaltextrun"/>
    <w:basedOn w:val="DefaultParagraphFont"/>
    <w:rsid w:val="008B2989"/>
  </w:style>
  <w:style w:type="character" w:customStyle="1" w:styleId="eop">
    <w:name w:val="eop"/>
    <w:basedOn w:val="DefaultParagraphFont"/>
    <w:rsid w:val="008B2989"/>
  </w:style>
  <w:style w:type="paragraph" w:styleId="Header">
    <w:name w:val="header"/>
    <w:basedOn w:val="Normal"/>
    <w:link w:val="HeaderChar"/>
    <w:uiPriority w:val="99"/>
    <w:unhideWhenUsed/>
    <w:rsid w:val="00024A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AD0"/>
  </w:style>
  <w:style w:type="paragraph" w:styleId="Footer">
    <w:name w:val="footer"/>
    <w:basedOn w:val="Normal"/>
    <w:link w:val="FooterChar"/>
    <w:uiPriority w:val="99"/>
    <w:unhideWhenUsed/>
    <w:rsid w:val="00024A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AD0"/>
  </w:style>
  <w:style w:type="character" w:customStyle="1" w:styleId="Heading1Char">
    <w:name w:val="Heading 1 Char"/>
    <w:basedOn w:val="DefaultParagraphFont"/>
    <w:link w:val="Heading1"/>
    <w:rsid w:val="00326662"/>
    <w:rPr>
      <w:rFonts w:ascii="Cambria" w:eastAsia="Cambria" w:hAnsi="Cambria" w:cs="Cambria"/>
      <w:b/>
      <w:color w:val="36609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project.com/explore/gospel-kingd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ichaely@damascu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bibleproject.com/explore/heaven-earth/" TargetMode="External"/><Relationship Id="rId4" Type="http://schemas.openxmlformats.org/officeDocument/2006/relationships/webSettings" Target="webSettings.xml"/><Relationship Id="rId9" Type="http://schemas.openxmlformats.org/officeDocument/2006/relationships/hyperlink" Target="mailto:childrensministry@damascu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296</TotalTime>
  <Pages>7</Pages>
  <Words>2178</Words>
  <Characters>12419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Sweeney</dc:creator>
  <cp:keywords/>
  <dc:description/>
  <cp:lastModifiedBy>Michael Yudt</cp:lastModifiedBy>
  <cp:revision>21</cp:revision>
  <cp:lastPrinted>2018-08-23T16:30:00Z</cp:lastPrinted>
  <dcterms:created xsi:type="dcterms:W3CDTF">2020-03-20T17:27:00Z</dcterms:created>
  <dcterms:modified xsi:type="dcterms:W3CDTF">2020-03-21T12:36:00Z</dcterms:modified>
</cp:coreProperties>
</file>